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56" w:rsidRPr="00D64AB9" w:rsidRDefault="00D10D16" w:rsidP="00624E4A">
      <w:pPr>
        <w:bidi/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  <w:bookmarkStart w:id="0" w:name="_GoBack"/>
      <w:bookmarkEnd w:id="0"/>
      <w:r w:rsidRPr="00010B13">
        <w:rPr>
          <w:rFonts w:cs="B Titr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298E2FE" wp14:editId="4E490E9A">
            <wp:simplePos x="0" y="0"/>
            <wp:positionH relativeFrom="column">
              <wp:posOffset>3484880</wp:posOffset>
            </wp:positionH>
            <wp:positionV relativeFrom="paragraph">
              <wp:posOffset>-474980</wp:posOffset>
            </wp:positionV>
            <wp:extent cx="428625" cy="472440"/>
            <wp:effectExtent l="0" t="0" r="9525" b="3810"/>
            <wp:wrapTight wrapText="bothSides">
              <wp:wrapPolygon edited="0">
                <wp:start x="0" y="0"/>
                <wp:lineTo x="0" y="20903"/>
                <wp:lineTo x="21120" y="20903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8EA" w:rsidRPr="00010B13">
        <w:rPr>
          <w:rFonts w:cs="B Titr" w:hint="cs"/>
          <w:b/>
          <w:bCs/>
          <w:sz w:val="32"/>
          <w:szCs w:val="32"/>
          <w:rtl/>
          <w:lang w:bidi="fa-IR"/>
        </w:rPr>
        <w:t>برنامه هفتگی دکتر</w:t>
      </w:r>
      <w:r w:rsidR="00876CA5" w:rsidRPr="00010B13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743D39" w:rsidRPr="00010B13">
        <w:rPr>
          <w:rFonts w:cs="B Titr" w:hint="cs"/>
          <w:b/>
          <w:bCs/>
          <w:sz w:val="32"/>
          <w:szCs w:val="32"/>
          <w:rtl/>
          <w:lang w:bidi="fa-IR"/>
        </w:rPr>
        <w:t>حسین فلاح</w:t>
      </w:r>
      <w:r w:rsidR="00FF5952" w:rsidRPr="00010B13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0F4F1B">
        <w:rPr>
          <w:rFonts w:cs="B Titr" w:hint="cs"/>
          <w:b/>
          <w:bCs/>
          <w:sz w:val="36"/>
          <w:szCs w:val="36"/>
          <w:rtl/>
          <w:lang w:bidi="fa-IR"/>
        </w:rPr>
        <w:t>(</w:t>
      </w:r>
      <w:r w:rsidR="00624E4A">
        <w:rPr>
          <w:rFonts w:cs="B Titr" w:hint="cs"/>
          <w:b/>
          <w:bCs/>
          <w:sz w:val="32"/>
          <w:szCs w:val="32"/>
          <w:rtl/>
          <w:lang w:bidi="fa-IR"/>
        </w:rPr>
        <w:t>مدیر</w:t>
      </w:r>
      <w:r w:rsidR="005E228A" w:rsidRPr="00010B13">
        <w:rPr>
          <w:rFonts w:cs="B Titr" w:hint="cs"/>
          <w:b/>
          <w:bCs/>
          <w:sz w:val="32"/>
          <w:szCs w:val="32"/>
          <w:rtl/>
          <w:lang w:bidi="fa-IR"/>
        </w:rPr>
        <w:t xml:space="preserve"> گروه </w:t>
      </w:r>
      <w:r w:rsidR="00743D39" w:rsidRPr="00010B13">
        <w:rPr>
          <w:rFonts w:cs="B Titr" w:hint="cs"/>
          <w:b/>
          <w:bCs/>
          <w:sz w:val="32"/>
          <w:szCs w:val="32"/>
          <w:rtl/>
          <w:lang w:bidi="fa-IR"/>
        </w:rPr>
        <w:t>ارگونومی</w:t>
      </w:r>
      <w:r w:rsidR="008F5218" w:rsidRPr="00010B13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C42C56" w:rsidRPr="000B6E32" w:rsidRDefault="00964A03" w:rsidP="00624E4A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B6E32">
        <w:rPr>
          <w:rFonts w:cs="B Nazanin" w:hint="eastAsia"/>
          <w:b/>
          <w:bCs/>
          <w:sz w:val="28"/>
          <w:szCs w:val="28"/>
          <w:rtl/>
          <w:lang w:bidi="fa-IR"/>
        </w:rPr>
        <w:t>نيمسال</w:t>
      </w:r>
      <w:r w:rsidRPr="000B6E32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624E4A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Pr="000B6E32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B6E32">
        <w:rPr>
          <w:rFonts w:cs="B Nazanin" w:hint="eastAsia"/>
          <w:b/>
          <w:bCs/>
          <w:sz w:val="28"/>
          <w:szCs w:val="28"/>
          <w:rtl/>
          <w:lang w:bidi="fa-IR"/>
        </w:rPr>
        <w:t>سال</w:t>
      </w:r>
      <w:r w:rsidRPr="000B6E32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B6E32">
        <w:rPr>
          <w:rFonts w:cs="B Nazanin" w:hint="eastAsia"/>
          <w:b/>
          <w:bCs/>
          <w:sz w:val="28"/>
          <w:szCs w:val="28"/>
          <w:rtl/>
          <w:lang w:bidi="fa-IR"/>
        </w:rPr>
        <w:t>تحصيلي</w:t>
      </w:r>
      <w:r w:rsidRPr="000B6E32">
        <w:rPr>
          <w:rFonts w:cs="B Nazanin"/>
          <w:b/>
          <w:bCs/>
          <w:sz w:val="28"/>
          <w:szCs w:val="28"/>
          <w:rtl/>
          <w:lang w:bidi="fa-IR"/>
        </w:rPr>
        <w:t xml:space="preserve"> 140</w:t>
      </w:r>
      <w:r w:rsidR="00624E4A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0B6E32">
        <w:rPr>
          <w:rFonts w:cs="B Nazanin"/>
          <w:b/>
          <w:bCs/>
          <w:sz w:val="28"/>
          <w:szCs w:val="28"/>
          <w:rtl/>
          <w:lang w:bidi="fa-IR"/>
        </w:rPr>
        <w:t xml:space="preserve"> -</w:t>
      </w:r>
      <w:r w:rsidRPr="000B6E32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F75EE5" w:rsidRPr="000B6E32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624E4A"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LightGrid"/>
        <w:tblW w:w="4828" w:type="pct"/>
        <w:jc w:val="center"/>
        <w:tblInd w:w="98" w:type="dxa"/>
        <w:tblLook w:val="04A0" w:firstRow="1" w:lastRow="0" w:firstColumn="1" w:lastColumn="0" w:noHBand="0" w:noVBand="1"/>
      </w:tblPr>
      <w:tblGrid>
        <w:gridCol w:w="2079"/>
        <w:gridCol w:w="2368"/>
        <w:gridCol w:w="851"/>
        <w:gridCol w:w="2690"/>
        <w:gridCol w:w="2267"/>
        <w:gridCol w:w="1002"/>
      </w:tblGrid>
      <w:tr w:rsidR="002175AE" w:rsidRPr="00D63A97" w:rsidTr="00433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BFBFBF" w:themeFill="background1" w:themeFillShade="BF"/>
            <w:vAlign w:val="center"/>
          </w:tcPr>
          <w:p w:rsidR="00DA5870" w:rsidRPr="005C45AD" w:rsidRDefault="005524BA" w:rsidP="00B42EB6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17</w:t>
            </w:r>
            <w:r w:rsidR="00DA5870"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- </w:t>
            </w: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052" w:type="pct"/>
            <w:shd w:val="clear" w:color="auto" w:fill="BFBFBF" w:themeFill="background1" w:themeFillShade="BF"/>
            <w:vAlign w:val="center"/>
          </w:tcPr>
          <w:p w:rsidR="00DA5870" w:rsidRPr="005C45AD" w:rsidRDefault="005524BA" w:rsidP="00B42EB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15</w:t>
            </w:r>
            <w:r w:rsidR="00DA5870"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- </w:t>
            </w: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78" w:type="pct"/>
            <w:shd w:val="clear" w:color="auto" w:fill="BFBFBF" w:themeFill="background1" w:themeFillShade="BF"/>
            <w:vAlign w:val="center"/>
          </w:tcPr>
          <w:p w:rsidR="00DA5870" w:rsidRPr="005C45AD" w:rsidRDefault="005524BA" w:rsidP="00B42EB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13</w:t>
            </w:r>
            <w:r w:rsidR="00DA5870"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195" w:type="pct"/>
            <w:shd w:val="clear" w:color="auto" w:fill="BFBFBF" w:themeFill="background1" w:themeFillShade="BF"/>
            <w:vAlign w:val="center"/>
          </w:tcPr>
          <w:p w:rsidR="00DA5870" w:rsidRPr="005C45AD" w:rsidRDefault="00DA5870" w:rsidP="00B42EB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Koodak"/>
                <w:sz w:val="24"/>
                <w:szCs w:val="24"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07" w:type="pct"/>
            <w:shd w:val="clear" w:color="auto" w:fill="BFBFBF" w:themeFill="background1" w:themeFillShade="BF"/>
            <w:vAlign w:val="center"/>
          </w:tcPr>
          <w:p w:rsidR="00DA5870" w:rsidRPr="005C45AD" w:rsidRDefault="00DA5870" w:rsidP="00B42EB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Koodak"/>
                <w:sz w:val="24"/>
                <w:szCs w:val="24"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445" w:type="pct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5870" w:rsidRPr="005C45AD" w:rsidRDefault="003C101C" w:rsidP="004335F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    </w:t>
            </w:r>
            <w:r w:rsidR="00743D39"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ساعت</w:t>
            </w:r>
          </w:p>
          <w:p w:rsidR="00743D39" w:rsidRPr="005C45AD" w:rsidRDefault="00743D39" w:rsidP="003C101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Koodak"/>
                <w:sz w:val="24"/>
                <w:szCs w:val="24"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2175AE" w:rsidRPr="00D63A97" w:rsidTr="0043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FFFFFF" w:themeFill="background1"/>
            <w:vAlign w:val="center"/>
          </w:tcPr>
          <w:p w:rsidR="00A602B4" w:rsidRPr="005517E9" w:rsidRDefault="00116646" w:rsidP="002D675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مشاوره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پا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نامه</w:t>
            </w:r>
            <w:r w:rsidRPr="005517E9">
              <w:rPr>
                <w:rFonts w:cs="B Nazanin"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:rsidR="00A602B4" w:rsidRPr="005517E9" w:rsidRDefault="00F6264D" w:rsidP="00DB21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جلسات</w:t>
            </w:r>
            <w:r w:rsidRPr="005517E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تحص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لات</w:t>
            </w:r>
            <w:r w:rsidRPr="005517E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تکم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602B4" w:rsidRPr="005517E9" w:rsidRDefault="009024CE" w:rsidP="00E65D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نماز</w:t>
            </w:r>
          </w:p>
        </w:tc>
        <w:tc>
          <w:tcPr>
            <w:tcW w:w="1195" w:type="pct"/>
            <w:shd w:val="clear" w:color="auto" w:fill="FFFFFF" w:themeFill="background1"/>
            <w:vAlign w:val="center"/>
          </w:tcPr>
          <w:p w:rsidR="000F4F1B" w:rsidRPr="005517E9" w:rsidRDefault="000F4F1B" w:rsidP="000F4F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ارگونومی در طراحی</w:t>
            </w:r>
            <w:r w:rsidR="00873CD6"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-عملی</w:t>
            </w:r>
          </w:p>
          <w:p w:rsidR="00A602B4" w:rsidRPr="005517E9" w:rsidRDefault="000F4F1B" w:rsidP="000F4F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F563DC"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="00F563DC"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ارشد</w:t>
            </w:r>
            <w:r w:rsidR="00F563DC"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F563DC"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ارگونوم</w:t>
            </w:r>
            <w:r w:rsidR="00F563DC"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F563DC"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:rsidR="009F2C42" w:rsidRPr="005517E9" w:rsidRDefault="009F2C42" w:rsidP="000F4F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ارگونومی </w:t>
            </w:r>
            <w:r w:rsidR="000F4F1B"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طراحی</w:t>
            </w:r>
            <w:r w:rsidR="004335F9"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- تئوری</w:t>
            </w:r>
          </w:p>
          <w:p w:rsidR="00A602B4" w:rsidRPr="005517E9" w:rsidRDefault="00F563DC" w:rsidP="009F2C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ارشد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ارگونوم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:rsidR="00A602B4" w:rsidRPr="005C45AD" w:rsidRDefault="00A602B4" w:rsidP="00A634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24"/>
                <w:szCs w:val="24"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2175AE" w:rsidRPr="00D63A97" w:rsidTr="00433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FFFFFF" w:themeFill="background1"/>
            <w:vAlign w:val="center"/>
          </w:tcPr>
          <w:p w:rsidR="00622231" w:rsidRPr="005517E9" w:rsidRDefault="00622231" w:rsidP="00622231">
            <w:pPr>
              <w:bidi/>
              <w:jc w:val="center"/>
              <w:rPr>
                <w:rFonts w:cs="B Nazanin"/>
                <w:sz w:val="18"/>
                <w:szCs w:val="18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sz w:val="18"/>
                <w:szCs w:val="18"/>
                <w:u w:val="single"/>
                <w:rtl/>
                <w:lang w:bidi="fa-IR"/>
              </w:rPr>
              <w:t>روش های ارزیابی در ارگونومی</w:t>
            </w:r>
          </w:p>
          <w:p w:rsidR="002A7E04" w:rsidRPr="005517E9" w:rsidRDefault="00622231" w:rsidP="006222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ارشد</w:t>
            </w:r>
            <w:r w:rsidRPr="005517E9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ارگونوم</w:t>
            </w:r>
            <w:r w:rsidRPr="005517E9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:rsidR="002175AE" w:rsidRPr="005517E9" w:rsidRDefault="002175AE" w:rsidP="002175A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روش های ارزیابی در ارگونومی</w:t>
            </w:r>
          </w:p>
          <w:p w:rsidR="002A7E04" w:rsidRPr="005517E9" w:rsidRDefault="002175AE" w:rsidP="002175A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ارشد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ارگونوم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2A7E04" w:rsidRPr="005517E9" w:rsidRDefault="002A7E04" w:rsidP="002D675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نماز</w:t>
            </w:r>
          </w:p>
        </w:tc>
        <w:tc>
          <w:tcPr>
            <w:tcW w:w="11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231" w:rsidRPr="005517E9" w:rsidRDefault="00622231" w:rsidP="0062223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مناسب سازی محیط برای سالمندان</w:t>
            </w:r>
          </w:p>
          <w:p w:rsidR="002A7E04" w:rsidRPr="005517E9" w:rsidRDefault="00622231" w:rsidP="006D6E4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ارشد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6D6E46"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سلامت سالمندی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A7E04" w:rsidRPr="005517E9" w:rsidRDefault="00622231" w:rsidP="002C326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پیگیری امور گروه ارگونومی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:rsidR="002A7E04" w:rsidRPr="005C45AD" w:rsidRDefault="002A7E04" w:rsidP="00C6211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2175AE" w:rsidRPr="00D63A97" w:rsidTr="0043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FFFFFF" w:themeFill="background1"/>
            <w:vAlign w:val="center"/>
          </w:tcPr>
          <w:p w:rsidR="00167C06" w:rsidRPr="005517E9" w:rsidRDefault="00167C06" w:rsidP="00F15EF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مشاوره دانشجویی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:rsidR="00167C06" w:rsidRPr="005517E9" w:rsidRDefault="00167C06" w:rsidP="005221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جلسات شورای آموزشی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167C06" w:rsidRPr="005517E9" w:rsidRDefault="00167C06" w:rsidP="00F15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نماز</w:t>
            </w:r>
          </w:p>
        </w:tc>
        <w:tc>
          <w:tcPr>
            <w:tcW w:w="11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C06" w:rsidRPr="005517E9" w:rsidRDefault="00167C06" w:rsidP="00F15E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جلسات فرهنگی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67C06" w:rsidRPr="005517E9" w:rsidRDefault="00167C06" w:rsidP="00393F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5517E9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  <w:lang w:bidi="fa-IR"/>
              </w:rPr>
              <w:t>ارگونوم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ی</w:t>
            </w:r>
            <w:r w:rsidRPr="005517E9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  <w:lang w:bidi="fa-IR"/>
              </w:rPr>
              <w:t>شغل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ی</w:t>
            </w:r>
            <w:r w:rsidRPr="005517E9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(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1</w:t>
            </w:r>
            <w:r w:rsidRPr="005517E9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>)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- تئوری</w:t>
            </w:r>
          </w:p>
          <w:p w:rsidR="00167C06" w:rsidRPr="005517E9" w:rsidRDefault="00167C06" w:rsidP="00132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کارشناس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بهداشت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حرفه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:rsidR="00167C06" w:rsidRPr="005C45AD" w:rsidRDefault="00167C06" w:rsidP="00F15E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24"/>
                <w:szCs w:val="24"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DA6B67" w:rsidRPr="00EC0E64" w:rsidTr="00DE29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FFFFFF" w:themeFill="background1"/>
            <w:vAlign w:val="center"/>
          </w:tcPr>
          <w:p w:rsidR="00DA6B67" w:rsidRPr="005517E9" w:rsidRDefault="00DA6B67" w:rsidP="00FD58F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مشاوره دانشجویی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:rsidR="00DA6B67" w:rsidRPr="005517E9" w:rsidRDefault="00DA6B67" w:rsidP="00BC3B9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  <w:r w:rsidRPr="005517E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5517E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نامه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DA6B67" w:rsidRPr="005517E9" w:rsidRDefault="00DA6B67" w:rsidP="00C6211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نماز</w:t>
            </w:r>
          </w:p>
        </w:tc>
        <w:tc>
          <w:tcPr>
            <w:tcW w:w="11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67" w:rsidRPr="005517E9" w:rsidRDefault="00DA6B67" w:rsidP="008421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اصول طراحی</w:t>
            </w:r>
          </w:p>
          <w:p w:rsidR="00DA6B67" w:rsidRPr="005517E9" w:rsidRDefault="00DA6B67" w:rsidP="002C326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ارشد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ارگونوم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67" w:rsidRPr="005517E9" w:rsidRDefault="00DA6B67" w:rsidP="00132E5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پیگیری امور گروه ارگونومی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:rsidR="00DA6B67" w:rsidRPr="005C45AD" w:rsidRDefault="00DA6B67" w:rsidP="00C6211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5C45AD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DA6B67" w:rsidRPr="00D63A97" w:rsidTr="0043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FFFFFF" w:themeFill="background1"/>
            <w:vAlign w:val="center"/>
          </w:tcPr>
          <w:p w:rsidR="00DA6B67" w:rsidRPr="005517E9" w:rsidRDefault="00DA6B67" w:rsidP="0011664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مشاوره دانشجویی</w:t>
            </w:r>
          </w:p>
        </w:tc>
        <w:tc>
          <w:tcPr>
            <w:tcW w:w="1052" w:type="pct"/>
            <w:shd w:val="clear" w:color="auto" w:fill="FFFFFF" w:themeFill="background1"/>
          </w:tcPr>
          <w:p w:rsidR="00DA6B67" w:rsidRPr="005517E9" w:rsidRDefault="00DA6B67" w:rsidP="00A37E2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اصول و مبانی ارگونومی</w:t>
            </w:r>
          </w:p>
          <w:p w:rsidR="00DA6B67" w:rsidRPr="005517E9" w:rsidRDefault="00DA6B67" w:rsidP="00022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ارشد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sz w:val="20"/>
                <w:szCs w:val="20"/>
                <w:rtl/>
                <w:lang w:bidi="fa-IR"/>
              </w:rPr>
              <w:t>ارگونوم</w:t>
            </w:r>
            <w:r w:rsidRPr="005517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DA6B67" w:rsidRPr="005517E9" w:rsidRDefault="00DA6B67" w:rsidP="00CA50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نماز</w:t>
            </w:r>
          </w:p>
        </w:tc>
        <w:tc>
          <w:tcPr>
            <w:tcW w:w="1195" w:type="pct"/>
            <w:shd w:val="clear" w:color="auto" w:fill="FFFFFF" w:themeFill="background1"/>
            <w:vAlign w:val="center"/>
          </w:tcPr>
          <w:p w:rsidR="00DA6B67" w:rsidRPr="005517E9" w:rsidRDefault="00DA6B67" w:rsidP="00116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  <w:r w:rsidRPr="005517E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5517E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17E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نامه</w:t>
            </w: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:rsidR="00DA6B67" w:rsidRPr="005517E9" w:rsidRDefault="00DA6B67" w:rsidP="00132E5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5517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:rsidR="00DA6B67" w:rsidRPr="005C45AD" w:rsidRDefault="00DA6B67" w:rsidP="00C6211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C45AD">
              <w:rPr>
                <w:rFonts w:cs="B Koodak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</w:tbl>
    <w:p w:rsidR="009179ED" w:rsidRDefault="003B169F" w:rsidP="00010B13">
      <w:pPr>
        <w:tabs>
          <w:tab w:val="left" w:pos="3705"/>
          <w:tab w:val="left" w:pos="4065"/>
          <w:tab w:val="left" w:pos="5426"/>
          <w:tab w:val="center" w:pos="5721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324DB28A" wp14:editId="69C7356B">
            <wp:simplePos x="0" y="0"/>
            <wp:positionH relativeFrom="column">
              <wp:posOffset>3122930</wp:posOffset>
            </wp:positionH>
            <wp:positionV relativeFrom="paragraph">
              <wp:posOffset>47625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6" name="Picture 6" descr="C:\Users\admin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B13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D2248" wp14:editId="2FA90D22">
                <wp:simplePos x="0" y="0"/>
                <wp:positionH relativeFrom="column">
                  <wp:posOffset>-4248150</wp:posOffset>
                </wp:positionH>
                <wp:positionV relativeFrom="paragraph">
                  <wp:posOffset>161925</wp:posOffset>
                </wp:positionV>
                <wp:extent cx="3009900" cy="790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9ED" w:rsidRDefault="007931B2" w:rsidP="002517B7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9179ED" w:rsidRPr="00010B13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E-mail:</w:t>
                            </w:r>
                            <w:r w:rsidR="002517B7"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hyperlink r:id="rId9" w:history="1">
                              <w:r w:rsidR="009179ED" w:rsidRPr="00C62112">
                                <w:rPr>
                                  <w:rFonts w:ascii="Times New Roman" w:hAnsi="Times New Roman" w:cs="B Nazanin"/>
                                  <w:sz w:val="28"/>
                                  <w:szCs w:val="28"/>
                                  <w:lang w:bidi="fa-IR"/>
                                </w:rPr>
                                <w:t>Drfallah.h@Gmail.com</w:t>
                              </w:r>
                            </w:hyperlink>
                          </w:p>
                          <w:p w:rsidR="007931B2" w:rsidRDefault="007931B2" w:rsidP="009179E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9179ED" w:rsidRDefault="009179ED" w:rsidP="007931B2">
                            <w:pPr>
                              <w:tabs>
                                <w:tab w:val="left" w:pos="3705"/>
                                <w:tab w:val="left" w:pos="4065"/>
                                <w:tab w:val="left" w:pos="5426"/>
                                <w:tab w:val="center" w:pos="572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>H.fallah</w:t>
                            </w:r>
                            <w:r w:rsidRPr="003C101C"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>ssu</w:t>
                            </w:r>
                            <w:r w:rsidRPr="003C101C"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lang w:bidi="fa-IR"/>
                              </w:rPr>
                              <w:t>ac.ir</w:t>
                            </w:r>
                            <w:r w:rsidR="007931B2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2517B7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2517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179ED" w:rsidRDefault="009179ED" w:rsidP="009179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4.5pt;margin-top:12.75pt;width:237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" filled="f" stroked="f" strokeweight=".5pt">
                <v:textbox>
                  <w:txbxContent>
                    <w:p w:rsidR="009179ED" w:rsidRDefault="007931B2" w:rsidP="002517B7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9179ED" w:rsidRPr="00010B13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E-mail:</w:t>
                      </w:r>
                      <w:r w:rsidR="002517B7"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hyperlink r:id="rId10" w:history="1">
                        <w:r w:rsidR="009179ED" w:rsidRPr="00C62112">
                          <w:rPr>
                            <w:rFonts w:ascii="Times New Roman" w:hAnsi="Times New Roman" w:cs="B Nazanin"/>
                            <w:sz w:val="28"/>
                            <w:szCs w:val="28"/>
                            <w:lang w:bidi="fa-IR"/>
                          </w:rPr>
                          <w:t>Drfallah.h@Gmail.com</w:t>
                        </w:r>
                      </w:hyperlink>
                    </w:p>
                    <w:p w:rsidR="007931B2" w:rsidRDefault="007931B2" w:rsidP="009179E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9179ED" w:rsidRDefault="009179ED" w:rsidP="007931B2">
                      <w:pPr>
                        <w:tabs>
                          <w:tab w:val="left" w:pos="3705"/>
                          <w:tab w:val="left" w:pos="4065"/>
                          <w:tab w:val="left" w:pos="5426"/>
                          <w:tab w:val="center" w:pos="5721"/>
                        </w:tabs>
                        <w:bidi/>
                        <w:spacing w:after="0" w:line="240" w:lineRule="auto"/>
                        <w:jc w:val="center"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>H.fallah</w:t>
                      </w:r>
                      <w:r w:rsidRPr="003C101C"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>@</w:t>
                      </w:r>
                      <w:r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>ssu</w:t>
                      </w:r>
                      <w:r w:rsidRPr="003C101C"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>.</w:t>
                      </w:r>
                      <w:r>
                        <w:rPr>
                          <w:rFonts w:ascii="Times New Roman" w:hAnsi="Times New Roman" w:cs="B Nazanin"/>
                          <w:sz w:val="28"/>
                          <w:szCs w:val="28"/>
                          <w:lang w:bidi="fa-IR"/>
                        </w:rPr>
                        <w:t>ac.ir</w:t>
                      </w:r>
                      <w:r w:rsidR="007931B2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2517B7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2517B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179ED" w:rsidRDefault="009179ED" w:rsidP="009179E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10B13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99730" wp14:editId="04D9CB02">
                <wp:simplePos x="0" y="0"/>
                <wp:positionH relativeFrom="column">
                  <wp:posOffset>161925</wp:posOffset>
                </wp:positionH>
                <wp:positionV relativeFrom="paragraph">
                  <wp:posOffset>95250</wp:posOffset>
                </wp:positionV>
                <wp:extent cx="2752725" cy="981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9ED" w:rsidRDefault="009179ED" w:rsidP="009179ED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3C101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تماس:</w:t>
                            </w:r>
                            <w:r w:rsidRPr="003C101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C101C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۳۱۴۹۲۱۹</w:t>
                            </w:r>
                            <w:r w:rsidRPr="003C101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C101C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۰۳۵</w:t>
                            </w:r>
                          </w:p>
                          <w:p w:rsidR="009179ED" w:rsidRDefault="009179ED" w:rsidP="009179ED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782DD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داخلی: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C101C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۲۱۹</w:t>
                            </w:r>
                            <w:r w:rsidRPr="003C101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9179ED" w:rsidRPr="00010B13" w:rsidRDefault="009179ED" w:rsidP="009179ED">
                            <w:pPr>
                              <w:bidi/>
                              <w:spacing w:after="0" w:line="240" w:lineRule="auto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179ED" w:rsidRDefault="009179ED" w:rsidP="009179ED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fa-IR"/>
                              </w:rPr>
                            </w:pPr>
                            <w:r w:rsidRPr="000B6E3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47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ساعات مشاوره پایان نامه با هماهنگی قبلی با استاد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2.75pt;margin-top:7.5pt;width:216.7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" filled="f" stroked="f" strokeweight=".5pt">
                <v:textbox>
                  <w:txbxContent>
                    <w:p w:rsidR="009179ED" w:rsidRDefault="009179ED" w:rsidP="009179ED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 w:rsidRPr="003C101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تماس:</w:t>
                      </w:r>
                      <w:r w:rsidRPr="003C101C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3C101C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۳۱۴۹۲۱۹</w:t>
                      </w:r>
                      <w:r w:rsidRPr="003C101C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3C101C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۰۳۵</w:t>
                      </w:r>
                    </w:p>
                    <w:p w:rsidR="009179ED" w:rsidRDefault="009179ED" w:rsidP="009179ED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 w:rsidRPr="00782DD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داخلی: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C101C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۲۱۹</w:t>
                      </w:r>
                      <w:r w:rsidRPr="003C101C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  <w:p w:rsidR="009179ED" w:rsidRPr="00010B13" w:rsidRDefault="009179ED" w:rsidP="009179ED">
                      <w:pPr>
                        <w:bidi/>
                        <w:spacing w:after="0" w:line="240" w:lineRule="auto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:rsidR="009179ED" w:rsidRDefault="009179ED" w:rsidP="009179ED">
                      <w:pPr>
                        <w:bidi/>
                        <w:spacing w:after="0" w:line="240" w:lineRule="auto"/>
                        <w:rPr>
                          <w:rtl/>
                          <w:lang w:bidi="fa-IR"/>
                        </w:rPr>
                      </w:pPr>
                      <w:r w:rsidRPr="000B6E3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47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ساعات مشاوره پایان نامه با هماهنگی قبلی با استاد</w:t>
                      </w:r>
                    </w:p>
                  </w:txbxContent>
                </v:textbox>
              </v:shape>
            </w:pict>
          </mc:Fallback>
        </mc:AlternateContent>
      </w:r>
      <w:r w:rsidR="009179ED" w:rsidRPr="00C6211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471F84" w:rsidRPr="0095470A" w:rsidRDefault="003772C1" w:rsidP="003772C1">
      <w:pPr>
        <w:tabs>
          <w:tab w:val="left" w:pos="3705"/>
          <w:tab w:val="left" w:pos="4065"/>
          <w:tab w:val="left" w:pos="5426"/>
          <w:tab w:val="center" w:pos="5721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471F84" w:rsidRPr="0095470A" w:rsidSect="00EC23FE">
      <w:headerReference w:type="default" r:id="rId11"/>
      <w:footerReference w:type="default" r:id="rId12"/>
      <w:pgSz w:w="11907" w:h="8391" w:orient="landscape" w:code="11"/>
      <w:pgMar w:top="284" w:right="238" w:bottom="227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EA" w:rsidRDefault="00ED53EA" w:rsidP="00697B88">
      <w:pPr>
        <w:spacing w:after="0" w:line="240" w:lineRule="auto"/>
      </w:pPr>
      <w:r>
        <w:separator/>
      </w:r>
    </w:p>
  </w:endnote>
  <w:endnote w:type="continuationSeparator" w:id="0">
    <w:p w:rsidR="00ED53EA" w:rsidRDefault="00ED53EA" w:rsidP="0069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A7" w:rsidRDefault="009B7AA7" w:rsidP="009B7AA7">
    <w:pPr>
      <w:pStyle w:val="Footer"/>
      <w:tabs>
        <w:tab w:val="left" w:pos="6135"/>
        <w:tab w:val="right" w:pos="9027"/>
      </w:tabs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EA" w:rsidRDefault="00ED53EA" w:rsidP="00697B88">
      <w:pPr>
        <w:spacing w:after="0" w:line="240" w:lineRule="auto"/>
      </w:pPr>
      <w:r>
        <w:separator/>
      </w:r>
    </w:p>
  </w:footnote>
  <w:footnote w:type="continuationSeparator" w:id="0">
    <w:p w:rsidR="00ED53EA" w:rsidRDefault="00ED53EA" w:rsidP="0069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C1B" w:rsidRDefault="00CA1C1B" w:rsidP="00CA1C1B">
    <w:pPr>
      <w:pStyle w:val="Header"/>
      <w:tabs>
        <w:tab w:val="clear" w:pos="4680"/>
        <w:tab w:val="clear" w:pos="9360"/>
        <w:tab w:val="left" w:pos="39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56"/>
    <w:rsid w:val="00000205"/>
    <w:rsid w:val="00010B13"/>
    <w:rsid w:val="0002259B"/>
    <w:rsid w:val="000506E1"/>
    <w:rsid w:val="00062955"/>
    <w:rsid w:val="000639EA"/>
    <w:rsid w:val="00073015"/>
    <w:rsid w:val="00091B45"/>
    <w:rsid w:val="000B6E32"/>
    <w:rsid w:val="000F4F1B"/>
    <w:rsid w:val="000F5917"/>
    <w:rsid w:val="00116646"/>
    <w:rsid w:val="00154042"/>
    <w:rsid w:val="00165D3E"/>
    <w:rsid w:val="00167C06"/>
    <w:rsid w:val="001716BB"/>
    <w:rsid w:val="001768C1"/>
    <w:rsid w:val="001C6527"/>
    <w:rsid w:val="001E0095"/>
    <w:rsid w:val="001F087D"/>
    <w:rsid w:val="001F38C5"/>
    <w:rsid w:val="001F4287"/>
    <w:rsid w:val="0020501E"/>
    <w:rsid w:val="002175AE"/>
    <w:rsid w:val="002203D8"/>
    <w:rsid w:val="002510A0"/>
    <w:rsid w:val="002517B7"/>
    <w:rsid w:val="002612F4"/>
    <w:rsid w:val="0026220A"/>
    <w:rsid w:val="00270D48"/>
    <w:rsid w:val="00284BE9"/>
    <w:rsid w:val="002A3910"/>
    <w:rsid w:val="002A7E04"/>
    <w:rsid w:val="002C3260"/>
    <w:rsid w:val="00305EC5"/>
    <w:rsid w:val="00314F1B"/>
    <w:rsid w:val="00320AAB"/>
    <w:rsid w:val="003255A6"/>
    <w:rsid w:val="00341429"/>
    <w:rsid w:val="003450E0"/>
    <w:rsid w:val="00354B71"/>
    <w:rsid w:val="00356729"/>
    <w:rsid w:val="00363AAF"/>
    <w:rsid w:val="0037448A"/>
    <w:rsid w:val="003772C1"/>
    <w:rsid w:val="00393F7E"/>
    <w:rsid w:val="00397BE3"/>
    <w:rsid w:val="00397D6F"/>
    <w:rsid w:val="003A4610"/>
    <w:rsid w:val="003B169F"/>
    <w:rsid w:val="003B2826"/>
    <w:rsid w:val="003C101C"/>
    <w:rsid w:val="003F597B"/>
    <w:rsid w:val="00412EA6"/>
    <w:rsid w:val="00416C60"/>
    <w:rsid w:val="004335F9"/>
    <w:rsid w:val="00465A73"/>
    <w:rsid w:val="00471F84"/>
    <w:rsid w:val="00480477"/>
    <w:rsid w:val="004A7109"/>
    <w:rsid w:val="004C1CD5"/>
    <w:rsid w:val="004C7FCE"/>
    <w:rsid w:val="004D1C1B"/>
    <w:rsid w:val="004E7A9E"/>
    <w:rsid w:val="004F6CAF"/>
    <w:rsid w:val="00507FF7"/>
    <w:rsid w:val="005160AF"/>
    <w:rsid w:val="0053412B"/>
    <w:rsid w:val="00545B7A"/>
    <w:rsid w:val="005517E9"/>
    <w:rsid w:val="005524BA"/>
    <w:rsid w:val="005A1A84"/>
    <w:rsid w:val="005A5429"/>
    <w:rsid w:val="005B4036"/>
    <w:rsid w:val="005C3AFA"/>
    <w:rsid w:val="005C45AD"/>
    <w:rsid w:val="005C5751"/>
    <w:rsid w:val="005C6D4A"/>
    <w:rsid w:val="005D531E"/>
    <w:rsid w:val="005E228A"/>
    <w:rsid w:val="005F38FE"/>
    <w:rsid w:val="00600FE1"/>
    <w:rsid w:val="00601EB4"/>
    <w:rsid w:val="0060703B"/>
    <w:rsid w:val="00622231"/>
    <w:rsid w:val="00624E4A"/>
    <w:rsid w:val="00630AB7"/>
    <w:rsid w:val="00636293"/>
    <w:rsid w:val="00637016"/>
    <w:rsid w:val="006462DC"/>
    <w:rsid w:val="00656F4B"/>
    <w:rsid w:val="00660C3C"/>
    <w:rsid w:val="00682364"/>
    <w:rsid w:val="00697B88"/>
    <w:rsid w:val="006B1095"/>
    <w:rsid w:val="006B2D4A"/>
    <w:rsid w:val="006C04C9"/>
    <w:rsid w:val="006D6E46"/>
    <w:rsid w:val="006F0441"/>
    <w:rsid w:val="006F1139"/>
    <w:rsid w:val="00705A03"/>
    <w:rsid w:val="00706819"/>
    <w:rsid w:val="00721EAB"/>
    <w:rsid w:val="00741E2F"/>
    <w:rsid w:val="00743D39"/>
    <w:rsid w:val="00754022"/>
    <w:rsid w:val="007609FB"/>
    <w:rsid w:val="00773472"/>
    <w:rsid w:val="00782DD2"/>
    <w:rsid w:val="007931B2"/>
    <w:rsid w:val="00795C25"/>
    <w:rsid w:val="00796C6A"/>
    <w:rsid w:val="007A2EFB"/>
    <w:rsid w:val="007A38E8"/>
    <w:rsid w:val="007C5A1E"/>
    <w:rsid w:val="007D09F8"/>
    <w:rsid w:val="007D23A3"/>
    <w:rsid w:val="007E20FE"/>
    <w:rsid w:val="007F7BCE"/>
    <w:rsid w:val="00803C12"/>
    <w:rsid w:val="008059D6"/>
    <w:rsid w:val="008421A6"/>
    <w:rsid w:val="00844D44"/>
    <w:rsid w:val="00860F01"/>
    <w:rsid w:val="00863743"/>
    <w:rsid w:val="00870B9A"/>
    <w:rsid w:val="00873CD6"/>
    <w:rsid w:val="00875A58"/>
    <w:rsid w:val="00876CA5"/>
    <w:rsid w:val="008861BD"/>
    <w:rsid w:val="0089017C"/>
    <w:rsid w:val="008B597D"/>
    <w:rsid w:val="008D0F5C"/>
    <w:rsid w:val="008E4502"/>
    <w:rsid w:val="008F04F4"/>
    <w:rsid w:val="008F0F2C"/>
    <w:rsid w:val="008F5218"/>
    <w:rsid w:val="009024CE"/>
    <w:rsid w:val="009062F7"/>
    <w:rsid w:val="00914F16"/>
    <w:rsid w:val="009179ED"/>
    <w:rsid w:val="00921503"/>
    <w:rsid w:val="00931241"/>
    <w:rsid w:val="0095470A"/>
    <w:rsid w:val="00964A03"/>
    <w:rsid w:val="00964BC2"/>
    <w:rsid w:val="0096534A"/>
    <w:rsid w:val="00976CE0"/>
    <w:rsid w:val="00985534"/>
    <w:rsid w:val="009B3011"/>
    <w:rsid w:val="009B35AE"/>
    <w:rsid w:val="009B7AA7"/>
    <w:rsid w:val="009C3CAC"/>
    <w:rsid w:val="009D23E9"/>
    <w:rsid w:val="009D53B6"/>
    <w:rsid w:val="009E1C5C"/>
    <w:rsid w:val="009E2842"/>
    <w:rsid w:val="009F2C42"/>
    <w:rsid w:val="00A03FF6"/>
    <w:rsid w:val="00A05CAB"/>
    <w:rsid w:val="00A074B0"/>
    <w:rsid w:val="00A31611"/>
    <w:rsid w:val="00A37E21"/>
    <w:rsid w:val="00A51B95"/>
    <w:rsid w:val="00A602B4"/>
    <w:rsid w:val="00A629F4"/>
    <w:rsid w:val="00A63409"/>
    <w:rsid w:val="00A71336"/>
    <w:rsid w:val="00A97826"/>
    <w:rsid w:val="00AA1CBB"/>
    <w:rsid w:val="00AA2B99"/>
    <w:rsid w:val="00AC6EEE"/>
    <w:rsid w:val="00AD369C"/>
    <w:rsid w:val="00AD3E5A"/>
    <w:rsid w:val="00AE2A26"/>
    <w:rsid w:val="00AE5A9B"/>
    <w:rsid w:val="00AE70B3"/>
    <w:rsid w:val="00AF76FE"/>
    <w:rsid w:val="00B140B1"/>
    <w:rsid w:val="00B17F3B"/>
    <w:rsid w:val="00B24E1B"/>
    <w:rsid w:val="00B25457"/>
    <w:rsid w:val="00B42EB6"/>
    <w:rsid w:val="00B47545"/>
    <w:rsid w:val="00B47584"/>
    <w:rsid w:val="00B56A96"/>
    <w:rsid w:val="00B56B14"/>
    <w:rsid w:val="00B87C8A"/>
    <w:rsid w:val="00B91662"/>
    <w:rsid w:val="00BB525B"/>
    <w:rsid w:val="00BC3B98"/>
    <w:rsid w:val="00BE4F77"/>
    <w:rsid w:val="00C00D2D"/>
    <w:rsid w:val="00C029DC"/>
    <w:rsid w:val="00C07563"/>
    <w:rsid w:val="00C1194D"/>
    <w:rsid w:val="00C32524"/>
    <w:rsid w:val="00C3598F"/>
    <w:rsid w:val="00C42C56"/>
    <w:rsid w:val="00C46B1E"/>
    <w:rsid w:val="00C62112"/>
    <w:rsid w:val="00C82199"/>
    <w:rsid w:val="00C824E5"/>
    <w:rsid w:val="00C828DF"/>
    <w:rsid w:val="00C92D62"/>
    <w:rsid w:val="00CA1C1B"/>
    <w:rsid w:val="00CA5035"/>
    <w:rsid w:val="00CB5D7F"/>
    <w:rsid w:val="00CC692C"/>
    <w:rsid w:val="00CD380F"/>
    <w:rsid w:val="00D10D16"/>
    <w:rsid w:val="00D178EA"/>
    <w:rsid w:val="00D24A51"/>
    <w:rsid w:val="00D30D85"/>
    <w:rsid w:val="00D348E6"/>
    <w:rsid w:val="00D64AB9"/>
    <w:rsid w:val="00D74AF5"/>
    <w:rsid w:val="00D814C2"/>
    <w:rsid w:val="00D87A08"/>
    <w:rsid w:val="00DA5870"/>
    <w:rsid w:val="00DA6B67"/>
    <w:rsid w:val="00DB21A7"/>
    <w:rsid w:val="00DC1EF1"/>
    <w:rsid w:val="00DC4844"/>
    <w:rsid w:val="00DD348D"/>
    <w:rsid w:val="00DE3359"/>
    <w:rsid w:val="00E1072D"/>
    <w:rsid w:val="00E20E0D"/>
    <w:rsid w:val="00E40E75"/>
    <w:rsid w:val="00E53D46"/>
    <w:rsid w:val="00E65D75"/>
    <w:rsid w:val="00EA0E8C"/>
    <w:rsid w:val="00EB64EB"/>
    <w:rsid w:val="00EB73D1"/>
    <w:rsid w:val="00EC0E64"/>
    <w:rsid w:val="00EC2156"/>
    <w:rsid w:val="00EC23FE"/>
    <w:rsid w:val="00ED0371"/>
    <w:rsid w:val="00ED53EA"/>
    <w:rsid w:val="00EE0E7D"/>
    <w:rsid w:val="00EF035D"/>
    <w:rsid w:val="00EF7654"/>
    <w:rsid w:val="00F15EF7"/>
    <w:rsid w:val="00F46686"/>
    <w:rsid w:val="00F51E8D"/>
    <w:rsid w:val="00F563DC"/>
    <w:rsid w:val="00F572E8"/>
    <w:rsid w:val="00F6264D"/>
    <w:rsid w:val="00F75EE5"/>
    <w:rsid w:val="00FB54BC"/>
    <w:rsid w:val="00FC1855"/>
    <w:rsid w:val="00FC3CC4"/>
    <w:rsid w:val="00FD668B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42"/>
    <w:pPr>
      <w:spacing w:befor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C56"/>
    <w:pPr>
      <w:spacing w:before="0"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21EA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21EA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721EA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9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B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B88"/>
    <w:rPr>
      <w:rFonts w:eastAsiaTheme="minorEastAsia"/>
    </w:rPr>
  </w:style>
  <w:style w:type="table" w:styleId="LightGrid">
    <w:name w:val="Light Grid"/>
    <w:basedOn w:val="TableNormal"/>
    <w:uiPriority w:val="62"/>
    <w:rsid w:val="00844D44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F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42"/>
    <w:pPr>
      <w:spacing w:befor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C56"/>
    <w:pPr>
      <w:spacing w:before="0"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21EA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21EA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721EA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9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B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B88"/>
    <w:rPr>
      <w:rFonts w:eastAsiaTheme="minorEastAsia"/>
    </w:rPr>
  </w:style>
  <w:style w:type="table" w:styleId="LightGrid">
    <w:name w:val="Light Grid"/>
    <w:basedOn w:val="TableNormal"/>
    <w:uiPriority w:val="62"/>
    <w:rsid w:val="00844D44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F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rfallah.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fallah.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mihanpour</dc:creator>
  <cp:lastModifiedBy>KM</cp:lastModifiedBy>
  <cp:revision>2</cp:revision>
  <cp:lastPrinted>2025-04-16T06:45:00Z</cp:lastPrinted>
  <dcterms:created xsi:type="dcterms:W3CDTF">2025-09-28T08:48:00Z</dcterms:created>
  <dcterms:modified xsi:type="dcterms:W3CDTF">2025-09-28T08:48:00Z</dcterms:modified>
</cp:coreProperties>
</file>