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40" w:type="dxa"/>
        <w:tblInd w:w="-978" w:type="dxa"/>
        <w:tblLook w:val="04A0" w:firstRow="1" w:lastRow="0" w:firstColumn="1" w:lastColumn="0" w:noHBand="0" w:noVBand="1"/>
      </w:tblPr>
      <w:tblGrid>
        <w:gridCol w:w="2160"/>
        <w:gridCol w:w="4500"/>
        <w:gridCol w:w="4050"/>
        <w:gridCol w:w="1260"/>
        <w:gridCol w:w="1260"/>
        <w:gridCol w:w="1710"/>
      </w:tblGrid>
      <w:tr w:rsidR="00B722ED" w:rsidRPr="00611870" w:rsidTr="004938BE">
        <w:trPr>
          <w:trHeight w:val="255"/>
        </w:trPr>
        <w:tc>
          <w:tcPr>
            <w:tcW w:w="2160" w:type="dxa"/>
            <w:noWrap/>
          </w:tcPr>
          <w:p w:rsidR="00B722ED" w:rsidRPr="00611870" w:rsidRDefault="00B722ED" w:rsidP="00D90D52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4500" w:type="dxa"/>
            <w:noWrap/>
          </w:tcPr>
          <w:p w:rsidR="00B722ED" w:rsidRPr="00611870" w:rsidRDefault="00B722ED" w:rsidP="00D90D52">
            <w:pPr>
              <w:jc w:val="center"/>
              <w:rPr>
                <w:rFonts w:cs="B Titr"/>
                <w:sz w:val="20"/>
                <w:szCs w:val="20"/>
              </w:rPr>
            </w:pPr>
            <w:r w:rsidRPr="00611870">
              <w:rPr>
                <w:rFonts w:cs="B Titr"/>
                <w:sz w:val="20"/>
                <w:szCs w:val="20"/>
                <w:rtl/>
              </w:rPr>
              <w:t>نام درس</w:t>
            </w:r>
          </w:p>
        </w:tc>
        <w:tc>
          <w:tcPr>
            <w:tcW w:w="4050" w:type="dxa"/>
            <w:noWrap/>
          </w:tcPr>
          <w:p w:rsidR="00B722ED" w:rsidRPr="00611870" w:rsidRDefault="00B722ED" w:rsidP="00D90D52">
            <w:pPr>
              <w:jc w:val="center"/>
              <w:rPr>
                <w:rFonts w:cs="B Titr"/>
                <w:sz w:val="20"/>
                <w:szCs w:val="20"/>
              </w:rPr>
            </w:pPr>
            <w:r w:rsidRPr="00611870">
              <w:rPr>
                <w:rFonts w:cs="B Titr"/>
                <w:sz w:val="20"/>
                <w:szCs w:val="20"/>
                <w:rtl/>
              </w:rPr>
              <w:t>مدرسان</w:t>
            </w:r>
          </w:p>
        </w:tc>
        <w:tc>
          <w:tcPr>
            <w:tcW w:w="1260" w:type="dxa"/>
            <w:noWrap/>
          </w:tcPr>
          <w:p w:rsidR="00B722ED" w:rsidRPr="00611870" w:rsidRDefault="00B722ED" w:rsidP="00D90D52">
            <w:pPr>
              <w:jc w:val="center"/>
              <w:rPr>
                <w:rFonts w:cs="B Titr"/>
                <w:sz w:val="20"/>
                <w:szCs w:val="20"/>
              </w:rPr>
            </w:pPr>
            <w:r w:rsidRPr="00611870">
              <w:rPr>
                <w:rFonts w:cs="B Titr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60" w:type="dxa"/>
            <w:noWrap/>
          </w:tcPr>
          <w:p w:rsidR="00B722ED" w:rsidRPr="00611870" w:rsidRDefault="00B722ED" w:rsidP="00D90D52">
            <w:pPr>
              <w:jc w:val="center"/>
              <w:rPr>
                <w:rFonts w:cs="B Titr"/>
                <w:sz w:val="20"/>
                <w:szCs w:val="20"/>
              </w:rPr>
            </w:pPr>
            <w:r w:rsidRPr="00611870">
              <w:rPr>
                <w:rFonts w:cs="B Titr"/>
                <w:sz w:val="20"/>
                <w:szCs w:val="20"/>
                <w:rtl/>
              </w:rPr>
              <w:t>زمان شروع</w:t>
            </w:r>
          </w:p>
        </w:tc>
        <w:tc>
          <w:tcPr>
            <w:tcW w:w="1710" w:type="dxa"/>
            <w:noWrap/>
          </w:tcPr>
          <w:p w:rsidR="00B722ED" w:rsidRPr="00611870" w:rsidRDefault="00B722ED" w:rsidP="00D90D52">
            <w:pPr>
              <w:jc w:val="center"/>
              <w:rPr>
                <w:rFonts w:cs="B Titr"/>
                <w:sz w:val="20"/>
                <w:szCs w:val="20"/>
              </w:rPr>
            </w:pPr>
            <w:r w:rsidRPr="00611870">
              <w:rPr>
                <w:rFonts w:cs="B Titr"/>
                <w:sz w:val="20"/>
                <w:szCs w:val="20"/>
                <w:rtl/>
              </w:rPr>
              <w:t>مقطع تحصیلی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آموزش بهداشت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نظریه ها و الگوهای آموزش بهداشت و ارتقاءسلامت(2)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F40600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سید سعید مظلومی محمودآبادی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1403-11-01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آموزش بهداشت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برنامه ریزی مداخلات آموزش بهداشت و ارتقاء سلامت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محمدعلی مروتی شریف آباد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1403-10-29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آموزش بهداشت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اصول و مبانی مدیریت خطر حوادث و بلایا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سعید فلاح علی آبادی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1403-10-22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آموزش بهداشت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پژوهش پیشرفته در آموزش بهداشت و ارتقاء سلامت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سید سعید مظلومی محمودآبادی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1403-10-26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آموزش بهداشت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کاربرد رسانه در آموزش بهداشت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زهره رهایی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1403-10-24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2A6294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  <w:lang w:bidi="fa-IR"/>
              </w:rPr>
              <w:t>مهندسی ب</w:t>
            </w:r>
            <w:r w:rsidRPr="003615EE">
              <w:rPr>
                <w:rFonts w:cs="B Mitra" w:hint="cs"/>
                <w:sz w:val="25"/>
                <w:szCs w:val="25"/>
                <w:rtl/>
              </w:rPr>
              <w:t xml:space="preserve">هداشت محیط  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میکروبیولوژی پیشرفته محیط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فهیمه تیموری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1403-10-26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186F58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  <w:lang w:bidi="fa-IR"/>
              </w:rPr>
              <w:t>مهندسی ب</w:t>
            </w:r>
            <w:r w:rsidRPr="003615EE">
              <w:rPr>
                <w:rFonts w:cs="B Mitra" w:hint="cs"/>
                <w:sz w:val="25"/>
                <w:szCs w:val="25"/>
                <w:rtl/>
              </w:rPr>
              <w:t xml:space="preserve">هداشت محیط  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ارزیابی و مدیریت خطرات بهداشت محیطی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علی اصغر ابراهیمی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1403-10-24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186F58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  <w:lang w:bidi="fa-IR"/>
              </w:rPr>
              <w:t>مهندسی ب</w:t>
            </w:r>
            <w:r w:rsidRPr="003615EE">
              <w:rPr>
                <w:rFonts w:cs="B Mitra" w:hint="cs"/>
                <w:sz w:val="25"/>
                <w:szCs w:val="25"/>
                <w:rtl/>
              </w:rPr>
              <w:t xml:space="preserve">هداشت محیط  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برنامه نویسی کاربردی کامپیوتر در مهندسی بهداشت محیط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محمدجواد زارع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1403-10-29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186F58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  <w:lang w:bidi="fa-IR"/>
              </w:rPr>
              <w:t>مهندسی ب</w:t>
            </w:r>
            <w:r w:rsidRPr="003615EE">
              <w:rPr>
                <w:rFonts w:cs="B Mitra" w:hint="cs"/>
                <w:sz w:val="25"/>
                <w:szCs w:val="25"/>
                <w:rtl/>
              </w:rPr>
              <w:t xml:space="preserve">هداشت محیط  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اصول و مبانی مدیریت خطر حوادث و بلایا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عباسعلی دهقانی تفتی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1403-10-22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186F58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  <w:lang w:bidi="fa-IR"/>
              </w:rPr>
              <w:t>مهندسی ب</w:t>
            </w:r>
            <w:r w:rsidRPr="003615EE">
              <w:rPr>
                <w:rFonts w:cs="B Mitra" w:hint="cs"/>
                <w:sz w:val="25"/>
                <w:szCs w:val="25"/>
                <w:rtl/>
              </w:rPr>
              <w:t xml:space="preserve">هداشت محیط  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بازیافت مواد و انرژی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علی اصغر ابراهیمی،مهدی مختاری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1403-10-29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علوم تغذیه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روشهای پیشرفته پژوهش در تغذیه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آزاده نجارزاده، مهدیه حسین زاده ، امین صالحی ابرقویی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1403-10-30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علوم تغذیه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تغذیه سلولی وملکولی پیشرفته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سیدسعید خیاط زاده،محمد سید غیبی حیات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1403-10-24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467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علوم تغذیه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برنامه ریزی و مدیریت برنامه های تغذیه ای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مهدیه حسین زاده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1403-10-26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علوم تغذیه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مبانی کارآفرینی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576133">
              <w:rPr>
                <w:rFonts w:cs="B Mitra"/>
                <w:sz w:val="24"/>
                <w:szCs w:val="24"/>
                <w:rtl/>
              </w:rPr>
              <w:t>محمدکاظم رحیمی زارچی ،محسن پاکدامن،آزاده نجارزاده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1403-11-01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08:30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علوم تغذیه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اصول و مبانی مدیریت خطر حوادث و بلایا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آزاده فاتح پناه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1403-10-22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08:30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اپیدمیولوژی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اپیدمیولوژی 3/ کارآزمایی ها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حسین فلاح زاده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1403-10-22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اپیدمیولوژی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اپیدمیولوژی 4/ مطالعات مورد- شاهدی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مسعود میرزایی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1403-10-26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اپیدمیولوژی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اپیدمیولوژی بالینی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سیده مهدیه نماینده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1403-10-30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اپیدمیولوژی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مدلهای آمار زیستی 3: تحلیل بقا و تجزیه و تحلیل داده طولی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محسن عسکری شاهی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1403-10-24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اپیدمیولوژی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بررسی طغیان ها</w:t>
            </w:r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محمدحسن لطفی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1403-10-29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10:30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  <w:tr w:rsidR="00B722ED" w:rsidRPr="00611870" w:rsidTr="004938BE">
        <w:trPr>
          <w:trHeight w:val="255"/>
        </w:trPr>
        <w:tc>
          <w:tcPr>
            <w:tcW w:w="21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sz w:val="25"/>
                <w:szCs w:val="25"/>
              </w:rPr>
            </w:pPr>
            <w:r w:rsidRPr="003615EE">
              <w:rPr>
                <w:rFonts w:cs="B Mitra" w:hint="cs"/>
                <w:sz w:val="25"/>
                <w:szCs w:val="25"/>
                <w:rtl/>
              </w:rPr>
              <w:t>اپیدمیولوژی</w:t>
            </w:r>
          </w:p>
        </w:tc>
        <w:tc>
          <w:tcPr>
            <w:tcW w:w="450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مبانی کارآفرینی</w:t>
            </w:r>
            <w:bookmarkStart w:id="0" w:name="_GoBack"/>
            <w:bookmarkEnd w:id="0"/>
          </w:p>
        </w:tc>
        <w:tc>
          <w:tcPr>
            <w:tcW w:w="405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>مهدی رعدآبادی ، فرزان مددی زاده،سید مسعود موسوی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1403-11-01</w:t>
            </w:r>
          </w:p>
        </w:tc>
        <w:tc>
          <w:tcPr>
            <w:tcW w:w="126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</w:rPr>
              <w:t>08:30</w:t>
            </w:r>
          </w:p>
        </w:tc>
        <w:tc>
          <w:tcPr>
            <w:tcW w:w="1710" w:type="dxa"/>
            <w:noWrap/>
            <w:hideMark/>
          </w:tcPr>
          <w:p w:rsidR="00B722ED" w:rsidRPr="003615EE" w:rsidRDefault="00B722ED" w:rsidP="00D90D52">
            <w:pPr>
              <w:jc w:val="center"/>
              <w:rPr>
                <w:rFonts w:cs="B Mitra"/>
                <w:sz w:val="25"/>
                <w:szCs w:val="25"/>
              </w:rPr>
            </w:pPr>
            <w:r w:rsidRPr="003615EE">
              <w:rPr>
                <w:rFonts w:cs="B Mitra"/>
                <w:sz w:val="25"/>
                <w:szCs w:val="25"/>
                <w:rtl/>
              </w:rPr>
              <w:t xml:space="preserve">دکتری تخصصی  </w:t>
            </w:r>
          </w:p>
        </w:tc>
      </w:tr>
    </w:tbl>
    <w:p w:rsidR="00922FAE" w:rsidRDefault="00922FAE"/>
    <w:sectPr w:rsidR="00922FAE" w:rsidSect="006118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70"/>
    <w:rsid w:val="002A6294"/>
    <w:rsid w:val="003615EE"/>
    <w:rsid w:val="00390219"/>
    <w:rsid w:val="004933E6"/>
    <w:rsid w:val="004938BE"/>
    <w:rsid w:val="00576133"/>
    <w:rsid w:val="00611870"/>
    <w:rsid w:val="00922FAE"/>
    <w:rsid w:val="00B722ED"/>
    <w:rsid w:val="00D60C2E"/>
    <w:rsid w:val="00D90D52"/>
    <w:rsid w:val="00EB3069"/>
    <w:rsid w:val="00F4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2024-10-29T10:03:00Z</dcterms:created>
  <dcterms:modified xsi:type="dcterms:W3CDTF">2024-10-30T08:47:00Z</dcterms:modified>
</cp:coreProperties>
</file>