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7BA4F" w14:textId="77777777" w:rsidR="00E508B1" w:rsidRPr="00E508B1" w:rsidRDefault="00E508B1" w:rsidP="00E508B1">
      <w:pPr>
        <w:rPr>
          <w:lang w:bidi="fa-IR"/>
        </w:rPr>
      </w:pPr>
    </w:p>
    <w:p w14:paraId="51B7BA50" w14:textId="77777777" w:rsidR="00E508B1" w:rsidRDefault="00E508B1" w:rsidP="00E508B1"/>
    <w:p w14:paraId="51B7BA51" w14:textId="7CF07549" w:rsidR="00E508B1" w:rsidRPr="00E508B1" w:rsidRDefault="00E508B1" w:rsidP="00A059F6">
      <w:pPr>
        <w:bidi/>
        <w:rPr>
          <w:rFonts w:cs="B Nazanin"/>
          <w:b/>
          <w:bCs/>
          <w:sz w:val="24"/>
          <w:szCs w:val="24"/>
        </w:rPr>
      </w:pPr>
      <w:r w:rsidRPr="00E508B1">
        <w:rPr>
          <w:rFonts w:cs="B Nazanin" w:hint="cs"/>
          <w:b/>
          <w:bCs/>
          <w:sz w:val="24"/>
          <w:szCs w:val="24"/>
          <w:rtl/>
        </w:rPr>
        <w:t>فرم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درس</w:t>
      </w:r>
      <w:r w:rsidRPr="00E508B1">
        <w:rPr>
          <w:rFonts w:cs="B Nazanin"/>
          <w:b/>
          <w:bCs/>
          <w:sz w:val="24"/>
          <w:szCs w:val="24"/>
          <w:rtl/>
        </w:rPr>
        <w:t>/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دوره</w:t>
      </w:r>
      <w:r w:rsidRPr="00E508B1">
        <w:rPr>
          <w:rFonts w:cs="B Nazanin"/>
          <w:b/>
          <w:bCs/>
          <w:sz w:val="24"/>
          <w:szCs w:val="24"/>
        </w:rPr>
        <w:t>:</w:t>
      </w:r>
      <w:r w:rsidR="00AF595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059F6" w:rsidRPr="00A059F6">
        <w:rPr>
          <w:rFonts w:ascii="Times New Roman" w:hAnsi="Times New Roman" w:cs="B Nazanin" w:hint="cs"/>
          <w:sz w:val="32"/>
          <w:szCs w:val="28"/>
          <w:rtl/>
        </w:rPr>
        <w:t>تغذیه اساسی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08B1" w:rsidRPr="00F250AC" w14:paraId="51B7BA53" w14:textId="77777777" w:rsidTr="00096DEE">
        <w:tc>
          <w:tcPr>
            <w:tcW w:w="9576" w:type="dxa"/>
          </w:tcPr>
          <w:p w14:paraId="51B7BA52" w14:textId="1719FD8F" w:rsidR="00E508B1" w:rsidRPr="00F250AC" w:rsidRDefault="00E508B1" w:rsidP="00A059F6">
            <w:pPr>
              <w:tabs>
                <w:tab w:val="left" w:pos="5205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bookmarkStart w:id="0" w:name="_Toc535156580"/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فرم طرح درس/ طرح دوره </w:t>
            </w:r>
            <w:r w:rsidR="00A059F6" w:rsidRPr="00A059F6">
              <w:rPr>
                <w:rFonts w:ascii="Times New Roman" w:hAnsi="Times New Roman" w:cs="B Nazanin" w:hint="cs"/>
                <w:sz w:val="32"/>
                <w:szCs w:val="28"/>
                <w:rtl/>
              </w:rPr>
              <w:t>تغذیه اساسی 2</w:t>
            </w:r>
            <w:bookmarkEnd w:id="0"/>
          </w:p>
        </w:tc>
      </w:tr>
      <w:tr w:rsidR="00E508B1" w:rsidRPr="00F250AC" w14:paraId="51B7BA58" w14:textId="77777777" w:rsidTr="00096DEE">
        <w:tc>
          <w:tcPr>
            <w:tcW w:w="9576" w:type="dxa"/>
          </w:tcPr>
          <w:p w14:paraId="51B7BA54" w14:textId="77777777" w:rsidR="00E508B1" w:rsidRPr="0050376B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5957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طلاعات عمومی </w:t>
            </w:r>
          </w:p>
          <w:p w14:paraId="74CE2082" w14:textId="268B7CAB" w:rsidR="00942B1D" w:rsidRDefault="00E508B1" w:rsidP="00A059F6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bookmarkStart w:id="1" w:name="_Toc53515658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گروه:</w:t>
            </w:r>
            <w:r w:rsidRPr="0050376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42B1D" w:rsidRPr="00AF5957">
              <w:rPr>
                <w:rFonts w:ascii="Times New Roman" w:hAnsi="Times New Roman" w:cs="B Nazanin" w:hint="cs"/>
                <w:sz w:val="28"/>
                <w:szCs w:val="24"/>
                <w:rtl/>
              </w:rPr>
              <w:t>تغذیه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  <w:t xml:space="preserve"> </w:t>
            </w:r>
            <w:r w:rsidR="00942B1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42B1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نام درس:</w:t>
            </w:r>
            <w:r w:rsidR="00942B1D">
              <w:rPr>
                <w:rFonts w:ascii="Times New Roman" w:hAnsi="Times New Roman" w:cs="B Lotus" w:hint="cs"/>
                <w:sz w:val="24"/>
                <w:rtl/>
              </w:rPr>
              <w:t xml:space="preserve"> </w:t>
            </w:r>
            <w:r w:rsidR="00A059F6" w:rsidRPr="00A059F6">
              <w:rPr>
                <w:rFonts w:ascii="Times New Roman" w:hAnsi="Times New Roman" w:cs="B Nazanin" w:hint="cs"/>
                <w:sz w:val="32"/>
                <w:szCs w:val="28"/>
                <w:rtl/>
              </w:rPr>
              <w:t>تغذیه اساسی 2</w:t>
            </w:r>
            <w:r w:rsidRPr="00942B1D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تعداد واحد: </w:t>
            </w:r>
            <w:r w:rsidR="00A059F6" w:rsidRPr="00A059F6">
              <w:rPr>
                <w:rFonts w:ascii="Times New Roman" w:hAnsi="Times New Roman" w:cs="B Nazanin" w:hint="cs"/>
                <w:sz w:val="32"/>
                <w:szCs w:val="28"/>
                <w:rtl/>
              </w:rPr>
              <w:t>3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</w:t>
            </w:r>
          </w:p>
          <w:p w14:paraId="51B7BA55" w14:textId="0B083851" w:rsidR="00E508B1" w:rsidRPr="0050376B" w:rsidRDefault="00E508B1" w:rsidP="00A059F6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پیش نیاز:</w:t>
            </w:r>
            <w:bookmarkEnd w:id="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A059F6">
              <w:rPr>
                <w:rFonts w:ascii="Times New Roman" w:hAnsi="Times New Roman" w:cs="B Nazanin" w:hint="cs"/>
                <w:sz w:val="28"/>
                <w:szCs w:val="24"/>
                <w:rtl/>
              </w:rPr>
              <w:t>بیوشیمی متابولیسم</w:t>
            </w:r>
          </w:p>
          <w:p w14:paraId="51B7BA56" w14:textId="7B6E5C4A" w:rsidR="00E508B1" w:rsidRPr="0050376B" w:rsidRDefault="00E508B1" w:rsidP="00674E9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2" w:name="_Toc535156582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رشته:</w:t>
            </w:r>
            <w:r w:rsidR="00942B1D" w:rsidRPr="00942B1D">
              <w:rPr>
                <w:rFonts w:ascii="Times New Roman" w:hAnsi="Times New Roman" w:cs="B Nazanin" w:hint="cs"/>
                <w:sz w:val="28"/>
                <w:szCs w:val="24"/>
                <w:rtl/>
              </w:rPr>
              <w:t>علوم تغذیه</w:t>
            </w:r>
            <w:r w:rsidRPr="00942B1D">
              <w:rPr>
                <w:rFonts w:ascii="Times New Roman" w:hAnsi="Times New Roman" w:cs="B Nazanin"/>
                <w:sz w:val="28"/>
                <w:szCs w:val="24"/>
                <w:rtl/>
              </w:rPr>
              <w:t xml:space="preserve"> </w:t>
            </w:r>
            <w:r w:rsidR="00942B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A059F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مقطع تحصیلی: </w:t>
            </w:r>
            <w:r w:rsidR="000D20A6">
              <w:rPr>
                <w:rFonts w:ascii="Times New Roman" w:hAnsi="Times New Roman" w:cs="B Nazanin" w:hint="cs"/>
                <w:sz w:val="28"/>
                <w:szCs w:val="24"/>
                <w:rtl/>
              </w:rPr>
              <w:t>کارشناسی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سال تحصيلي :</w:t>
            </w:r>
            <w:bookmarkEnd w:id="2"/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74E90">
              <w:rPr>
                <w:rFonts w:ascii="Times New Roman" w:hAnsi="Times New Roman" w:cs="B Nazanin" w:hint="cs"/>
                <w:sz w:val="28"/>
                <w:szCs w:val="24"/>
                <w:rtl/>
              </w:rPr>
              <w:t>1404-1403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</w:p>
          <w:p w14:paraId="5FF27991" w14:textId="460C0D68" w:rsidR="00AF5957" w:rsidRDefault="00E508B1" w:rsidP="00A059F6">
            <w:pPr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نیمسال:</w:t>
            </w:r>
            <w:r w:rsidRPr="00F250A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5957" w:rsidRPr="00AF5957">
              <w:rPr>
                <w:rFonts w:ascii="Times New Roman" w:hAnsi="Times New Roman" w:cs="B Nazanin" w:hint="cs"/>
                <w:sz w:val="28"/>
                <w:szCs w:val="24"/>
                <w:rtl/>
              </w:rPr>
              <w:t>اول</w:t>
            </w:r>
            <w:r w:rsidRPr="00AF5957">
              <w:rPr>
                <w:rFonts w:ascii="Times New Roman" w:hAnsi="Times New Roman" w:cs="B Nazanin"/>
                <w:sz w:val="28"/>
                <w:szCs w:val="24"/>
                <w:rtl/>
              </w:rPr>
              <w:t xml:space="preserve"> 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</w:t>
            </w:r>
            <w:r w:rsidR="00AF595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A059F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مسئول درس:</w:t>
            </w:r>
            <w:r w:rsidRPr="00F250A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59F6">
              <w:rPr>
                <w:rFonts w:ascii="Times New Roman" w:hAnsi="Times New Roman" w:cs="B Nazanin" w:hint="cs"/>
                <w:sz w:val="28"/>
                <w:szCs w:val="24"/>
                <w:rtl/>
              </w:rPr>
              <w:t xml:space="preserve">دکترحسن </w:t>
            </w:r>
            <w:r w:rsidR="00A059F6" w:rsidRPr="00A059F6">
              <w:rPr>
                <w:rFonts w:ascii="Times New Roman" w:hAnsi="Times New Roman" w:cs="B Nazanin" w:hint="cs"/>
                <w:sz w:val="28"/>
                <w:szCs w:val="24"/>
                <w:rtl/>
              </w:rPr>
              <w:t>مظفری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  <w:t xml:space="preserve">                 </w:t>
            </w:r>
          </w:p>
          <w:p w14:paraId="51B7BA57" w14:textId="7D3C2203" w:rsidR="00E508B1" w:rsidRPr="00AF5957" w:rsidRDefault="00E508B1" w:rsidP="00674E90">
            <w:pPr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مدرسین:</w:t>
            </w:r>
            <w:r w:rsidRPr="00942B1D">
              <w:rPr>
                <w:rFonts w:ascii="Times New Roman" w:hAnsi="Times New Roman" w:cs="B Nazanin"/>
                <w:sz w:val="28"/>
                <w:szCs w:val="24"/>
                <w:rtl/>
              </w:rPr>
              <w:t xml:space="preserve"> </w:t>
            </w:r>
            <w:r w:rsidR="00A059F6">
              <w:rPr>
                <w:rFonts w:ascii="Times New Roman" w:hAnsi="Times New Roman" w:cs="B Nazanin" w:hint="cs"/>
                <w:sz w:val="28"/>
                <w:szCs w:val="24"/>
                <w:rtl/>
              </w:rPr>
              <w:t xml:space="preserve">دکتر </w:t>
            </w:r>
            <w:r w:rsidR="00A059F6" w:rsidRPr="00A059F6">
              <w:rPr>
                <w:rFonts w:ascii="Times New Roman" w:hAnsi="Times New Roman" w:cs="B Nazanin" w:hint="cs"/>
                <w:sz w:val="28"/>
                <w:szCs w:val="24"/>
                <w:rtl/>
              </w:rPr>
              <w:t>مظفری، دکتر حسین زاده، دکترنجارزاده</w:t>
            </w:r>
          </w:p>
        </w:tc>
      </w:tr>
      <w:tr w:rsidR="00E508B1" w:rsidRPr="00F250AC" w14:paraId="51B7BA5D" w14:textId="77777777" w:rsidTr="00096DEE">
        <w:tc>
          <w:tcPr>
            <w:tcW w:w="9576" w:type="dxa"/>
          </w:tcPr>
          <w:p w14:paraId="51B7BA59" w14:textId="77777777" w:rsidR="00E508B1" w:rsidRDefault="00E508B1" w:rsidP="00096DEE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مقدمه:</w:t>
            </w:r>
          </w:p>
          <w:p w14:paraId="5A991BC0" w14:textId="1EB7D112" w:rsidR="00A059F6" w:rsidRPr="00A059F6" w:rsidRDefault="00A059F6" w:rsidP="00A059F6">
            <w:pPr>
              <w:tabs>
                <w:tab w:val="right" w:pos="517"/>
              </w:tabs>
              <w:bidi/>
              <w:jc w:val="both"/>
              <w:rPr>
                <w:rFonts w:ascii="Times New Roman" w:hAnsi="Times New Roman" w:cs="B Nazanin"/>
                <w:sz w:val="28"/>
                <w:szCs w:val="24"/>
                <w:rtl/>
              </w:rPr>
            </w:pPr>
            <w:r w:rsidRPr="00A059F6">
              <w:rPr>
                <w:rFonts w:ascii="Times New Roman" w:hAnsi="Times New Roman" w:cs="B Nazanin" w:hint="cs"/>
                <w:sz w:val="28"/>
                <w:szCs w:val="24"/>
                <w:rtl/>
              </w:rPr>
              <w:t>دانشجویان کارشناسی علوم تغذیه باید نگاه ژرف به متابولیسم و سرنوشت مواد مغذی همچنین فیزیولوژی، منابع، علل کمبو</w:t>
            </w:r>
            <w:r>
              <w:rPr>
                <w:rFonts w:ascii="Times New Roman" w:hAnsi="Times New Roman" w:cs="B Nazanin" w:hint="cs"/>
                <w:sz w:val="28"/>
                <w:szCs w:val="24"/>
                <w:rtl/>
              </w:rPr>
              <w:t>د و راه حل های مقابله با کمبود آنها پیدا کنند. در این درس هدف آشنایی آ</w:t>
            </w:r>
            <w:r w:rsidRPr="00A059F6">
              <w:rPr>
                <w:rFonts w:ascii="Times New Roman" w:hAnsi="Times New Roman" w:cs="B Nazanin" w:hint="cs"/>
                <w:sz w:val="28"/>
                <w:szCs w:val="24"/>
                <w:rtl/>
              </w:rPr>
              <w:t>نها به میکرونوترینت ها یعنی ویتامین ها، شبه ویتامین ها و املاح خواهد بود.</w:t>
            </w:r>
          </w:p>
          <w:p w14:paraId="51B7BA5A" w14:textId="77777777" w:rsidR="00E508B1" w:rsidRPr="0050376B" w:rsidRDefault="00E508B1" w:rsidP="00096DEE">
            <w:pPr>
              <w:tabs>
                <w:tab w:val="right" w:pos="5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B7BA5B" w14:textId="77777777" w:rsidR="00E508B1" w:rsidRPr="0050376B" w:rsidRDefault="00E508B1" w:rsidP="00096DEE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پیامدهای یادگیری (آنچه فراگیر در آینده شغلی، در رابطه با این درس قراراست مورداستفاده قرار دهد):</w:t>
            </w:r>
          </w:p>
          <w:p w14:paraId="51B7BA5C" w14:textId="7B564C79" w:rsidR="00E508B1" w:rsidRPr="00F250AC" w:rsidRDefault="00A059F6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A059F6">
              <w:rPr>
                <w:rFonts w:ascii="Times New Roman" w:hAnsi="Times New Roman" w:cs="B Nazanin" w:hint="cs"/>
                <w:sz w:val="28"/>
                <w:szCs w:val="24"/>
                <w:rtl/>
              </w:rPr>
              <w:t>نحوه ارزیابی و متدهای سنجش وضعیت ویتامین ها و املاح همچنین منابع غذایی و دلایل کمبود هریک و نحوه بر طرف کردن مشکلات ناشی از کمبود از طریق برقراری وضعیت تغذیه ای مناسب.</w:t>
            </w:r>
          </w:p>
        </w:tc>
      </w:tr>
      <w:tr w:rsidR="00E508B1" w:rsidRPr="00F250AC" w14:paraId="51B7BA68" w14:textId="77777777" w:rsidTr="00096DEE">
        <w:tc>
          <w:tcPr>
            <w:tcW w:w="9576" w:type="dxa"/>
          </w:tcPr>
          <w:p w14:paraId="51B7BA5E" w14:textId="77777777" w:rsidR="00E508B1" w:rsidRPr="00F250AC" w:rsidRDefault="00E508B1" w:rsidP="00096DE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هدف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کلی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1B7BA5F" w14:textId="06D6BACF" w:rsidR="00E508B1" w:rsidRPr="00A059F6" w:rsidRDefault="00A059F6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8"/>
                <w:szCs w:val="24"/>
              </w:rPr>
            </w:pPr>
            <w:r>
              <w:rPr>
                <w:rFonts w:ascii="Times New Roman" w:hAnsi="Times New Roman" w:cs="B Nazanin" w:hint="cs"/>
                <w:sz w:val="28"/>
                <w:szCs w:val="24"/>
                <w:rtl/>
              </w:rPr>
              <w:t>پ</w:t>
            </w:r>
            <w:r w:rsidRPr="00A059F6">
              <w:rPr>
                <w:rFonts w:ascii="Times New Roman" w:hAnsi="Times New Roman" w:cs="B Nazanin" w:hint="cs"/>
                <w:sz w:val="28"/>
                <w:szCs w:val="24"/>
                <w:rtl/>
              </w:rPr>
              <w:t>س از گذراندن این درس دانشجو باید بتواند اهمیت و نقش ویتامین ها، شبه ویتامین ها، اب و الکترولیت ها و مواد معدنی را در عملکرد طبیعی بدن، سلامت و بیماری ها را بیان نماید.</w:t>
            </w:r>
          </w:p>
          <w:p w14:paraId="51B7BA60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7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</w:tbl>
    <w:p w14:paraId="51B7BA69" w14:textId="77777777" w:rsidR="00E57477" w:rsidRDefault="00E57477" w:rsidP="00E508B1">
      <w:pPr>
        <w:jc w:val="right"/>
      </w:pPr>
    </w:p>
    <w:p w14:paraId="51B7BA6A" w14:textId="77777777" w:rsidR="00E508B1" w:rsidRDefault="00E508B1" w:rsidP="00E508B1">
      <w:pPr>
        <w:jc w:val="right"/>
      </w:pPr>
    </w:p>
    <w:p w14:paraId="51B7BA6B" w14:textId="77777777" w:rsidR="00E508B1" w:rsidRPr="00E508B1" w:rsidRDefault="00E508B1" w:rsidP="00E508B1"/>
    <w:p w14:paraId="51B7BA6C" w14:textId="77777777" w:rsidR="00E508B1" w:rsidRDefault="00E508B1" w:rsidP="00E508B1"/>
    <w:tbl>
      <w:tblPr>
        <w:bidiVisual/>
        <w:tblW w:w="10095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2430"/>
        <w:gridCol w:w="990"/>
        <w:gridCol w:w="990"/>
        <w:gridCol w:w="1080"/>
        <w:gridCol w:w="993"/>
        <w:gridCol w:w="990"/>
        <w:gridCol w:w="1354"/>
      </w:tblGrid>
      <w:tr w:rsidR="00E508B1" w:rsidRPr="00F250AC" w14:paraId="51B7BA74" w14:textId="77777777" w:rsidTr="00EE3133">
        <w:trPr>
          <w:trHeight w:val="481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6D" w14:textId="77777777" w:rsidR="00E508B1" w:rsidRPr="00F250AC" w:rsidRDefault="00E508B1" w:rsidP="00096DE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اهداف عینی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E" w14:textId="77777777" w:rsidR="00E508B1" w:rsidRPr="00F250AC" w:rsidRDefault="00E508B1" w:rsidP="00096DEE">
            <w:pPr>
              <w:tabs>
                <w:tab w:val="right" w:pos="145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سرفصل موضوعات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F" w14:textId="77777777" w:rsidR="00E508B1" w:rsidRPr="00F250AC" w:rsidRDefault="00E508B1" w:rsidP="00096DEE">
            <w:pPr>
              <w:tabs>
                <w:tab w:val="right" w:pos="297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حیطه اهداف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softHyphen/>
              <w:t xml:space="preserve"> آموزشی: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0" w14:textId="77777777" w:rsidR="00E508B1" w:rsidRPr="00F250AC" w:rsidRDefault="00E508B1" w:rsidP="00096DEE">
            <w:pPr>
              <w:tabs>
                <w:tab w:val="right" w:pos="95"/>
                <w:tab w:val="right" w:pos="193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تدریس: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1" w14:textId="77777777" w:rsidR="00E508B1" w:rsidRPr="00F250AC" w:rsidRDefault="00E508B1" w:rsidP="00096DEE">
            <w:pPr>
              <w:tabs>
                <w:tab w:val="right" w:pos="98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ارزیابی فراگیر: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2" w14:textId="77777777" w:rsidR="00E508B1" w:rsidRPr="00F250AC" w:rsidRDefault="00E508B1" w:rsidP="00096DEE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مدرسین: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3" w14:textId="77777777" w:rsidR="00E508B1" w:rsidRPr="00F250AC" w:rsidRDefault="00E508B1" w:rsidP="00096DEE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جلسه/برنامه زمانی</w:t>
            </w:r>
          </w:p>
        </w:tc>
      </w:tr>
      <w:tr w:rsidR="00BB1A01" w:rsidRPr="00F250AC" w14:paraId="51B7BA7C" w14:textId="77777777" w:rsidTr="00BB1A01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268" w:type="dxa"/>
          </w:tcPr>
          <w:p w14:paraId="4AD16987" w14:textId="77777777" w:rsidR="00BB1A01" w:rsidRPr="00EE3133" w:rsidRDefault="00BB1A01" w:rsidP="00EE3133">
            <w:pPr>
              <w:bidi/>
              <w:ind w:left="-118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دانشجو پس از 1- گذراندن باید بتواند اهمیت و نقش ویتامینهای محلول در اب ر در عملکرد طبیعی بدن، سلامت و بیماری ها  بیان نماید</w:t>
            </w:r>
          </w:p>
          <w:p w14:paraId="51B7BA75" w14:textId="5ECA4006" w:rsidR="00BB1A01" w:rsidRPr="00EE3133" w:rsidRDefault="00BB1A01" w:rsidP="00EE3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2- دانشجو پس از گذراندن باید بتواند اهمیت و نقش فلاونوییدها و کاروتینویید ها در عملکرد طبیعی بدن، سلامت و بیماری ها  بیان نماید</w:t>
            </w:r>
          </w:p>
        </w:tc>
        <w:tc>
          <w:tcPr>
            <w:tcW w:w="2430" w:type="dxa"/>
          </w:tcPr>
          <w:p w14:paraId="10071A2C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ساختار بیوشیمیایی، متدهای ارزیابی میزان ویتامین های محلول در اب در مواد غذایی</w:t>
            </w:r>
          </w:p>
          <w:p w14:paraId="7B83C45A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مقادیر توصیه شده و متغیر های مورد استفاده در تعیین ان</w:t>
            </w:r>
          </w:p>
          <w:p w14:paraId="09109DA5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منابع غذایی، هضم، جذب و متابولیسم</w:t>
            </w:r>
          </w:p>
          <w:p w14:paraId="5D7C7A76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نقش ویتامین های محلول در اب در بروز و درمان  بیماری ها</w:t>
            </w:r>
          </w:p>
          <w:p w14:paraId="0B72F190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روش های ارزیابی وضعیت ویتا مین های محلول در اب در بدن</w:t>
            </w:r>
          </w:p>
          <w:p w14:paraId="53A9DBFB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علل کمبود ویتامین های محلول در اب و نحوه درمان</w:t>
            </w:r>
          </w:p>
          <w:p w14:paraId="36690EA4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علل مسمومیت ویتامین های محلول در اب، علائم و درمان و تداخلات دارویی با غذا و بالعکس در بیماری های مختلف</w:t>
            </w:r>
          </w:p>
          <w:p w14:paraId="51B7BA76" w14:textId="776376FA" w:rsidR="00BB1A01" w:rsidRPr="00EE3133" w:rsidRDefault="00BB1A01" w:rsidP="00EE3133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ساختار، تقسیم بندی، نقش در سلامتی و بیماری فلاونوییدها و کاروتینویید ها</w:t>
            </w:r>
          </w:p>
        </w:tc>
        <w:tc>
          <w:tcPr>
            <w:tcW w:w="990" w:type="dxa"/>
          </w:tcPr>
          <w:p w14:paraId="51B7BA77" w14:textId="2723DBB6" w:rsidR="00BB1A01" w:rsidRPr="00D37828" w:rsidRDefault="00BB1A01" w:rsidP="00096DEE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D37828">
              <w:rPr>
                <w:rFonts w:ascii="Times New Roman" w:hAnsi="Times New Roman"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990" w:type="dxa"/>
            <w:vAlign w:val="center"/>
          </w:tcPr>
          <w:p w14:paraId="51B7BA78" w14:textId="77777777" w:rsidR="00BB1A01" w:rsidRPr="00F250AC" w:rsidRDefault="00BB1A01" w:rsidP="00096DEE">
            <w:pPr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3" w:type="dxa"/>
            <w:gridSpan w:val="2"/>
          </w:tcPr>
          <w:p w14:paraId="51B7BA79" w14:textId="554144BF" w:rsidR="00BB1A01" w:rsidRPr="00CA7E7B" w:rsidRDefault="00BB1A01" w:rsidP="007A5E77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CA7E7B">
              <w:rPr>
                <w:rFonts w:ascii="Times New Roman" w:hAnsi="Times New Roman" w:cs="B Nazanin" w:hint="cs"/>
                <w:sz w:val="28"/>
                <w:szCs w:val="28"/>
                <w:rtl/>
              </w:rPr>
              <w:t>چند گزینه ای</w:t>
            </w:r>
          </w:p>
        </w:tc>
        <w:tc>
          <w:tcPr>
            <w:tcW w:w="990" w:type="dxa"/>
          </w:tcPr>
          <w:p w14:paraId="51B7BA7A" w14:textId="644A87FB" w:rsidR="00BB1A01" w:rsidRPr="00BB1A01" w:rsidRDefault="00BB1A01" w:rsidP="00096DE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BB1A01">
              <w:rPr>
                <w:rFonts w:ascii="Times New Roman" w:hAnsi="Times New Roman" w:cs="B Nazanin" w:hint="cs"/>
                <w:sz w:val="28"/>
                <w:szCs w:val="28"/>
                <w:rtl/>
              </w:rPr>
              <w:t>دکتر حسین زاده</w:t>
            </w:r>
          </w:p>
        </w:tc>
        <w:tc>
          <w:tcPr>
            <w:tcW w:w="1354" w:type="dxa"/>
            <w:vAlign w:val="center"/>
          </w:tcPr>
          <w:p w14:paraId="7BD67CD3" w14:textId="0DE97373" w:rsidR="00BB1A01" w:rsidRPr="00BB1A01" w:rsidRDefault="00BB1A01" w:rsidP="00674E90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BB1A01">
              <w:rPr>
                <w:rFonts w:ascii="Times New Roman" w:hAnsi="Times New Roman" w:cs="B Nazanin" w:hint="cs"/>
                <w:sz w:val="28"/>
                <w:szCs w:val="28"/>
                <w:rtl/>
              </w:rPr>
              <w:t>مهر</w:t>
            </w:r>
            <w:r w:rsidR="00F57334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140</w:t>
            </w:r>
            <w:r w:rsidR="00674E90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  <w:p w14:paraId="6E7FA8C1" w14:textId="77777777" w:rsidR="00BB1A01" w:rsidRPr="00BB1A01" w:rsidRDefault="00BB1A01" w:rsidP="00BB1A0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3279E8ED" w14:textId="77777777" w:rsidR="00BB1A01" w:rsidRPr="00BB1A01" w:rsidRDefault="00BB1A01" w:rsidP="00BB1A0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0AFD8AFE" w14:textId="7A2F86F2" w:rsidR="00F57334" w:rsidRPr="00BB1A01" w:rsidRDefault="00F57334" w:rsidP="00674E90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BB1A01">
              <w:rPr>
                <w:rFonts w:ascii="Times New Roman" w:hAnsi="Times New Roman" w:cs="B Nazanin" w:hint="cs"/>
                <w:sz w:val="28"/>
                <w:szCs w:val="28"/>
                <w:rtl/>
              </w:rPr>
              <w:t>مهر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140</w:t>
            </w:r>
            <w:r w:rsidR="00674E90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  <w:p w14:paraId="64982DF6" w14:textId="77777777" w:rsidR="00BB1A01" w:rsidRPr="00BB1A01" w:rsidRDefault="00BB1A01" w:rsidP="00BB1A0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3D281441" w14:textId="77777777" w:rsidR="00BB1A01" w:rsidRPr="00BB1A01" w:rsidRDefault="00BB1A01" w:rsidP="00BB1A0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459DCBF1" w14:textId="77777777" w:rsidR="00BB1A01" w:rsidRPr="00BB1A01" w:rsidRDefault="00BB1A01" w:rsidP="00BB1A0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3BC9D950" w14:textId="49B7ECCE" w:rsidR="00F57334" w:rsidRPr="00BB1A01" w:rsidRDefault="00F57334" w:rsidP="00674E90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BB1A01">
              <w:rPr>
                <w:rFonts w:ascii="Times New Roman" w:hAnsi="Times New Roman" w:cs="B Nazanin" w:hint="cs"/>
                <w:sz w:val="28"/>
                <w:szCs w:val="28"/>
                <w:rtl/>
              </w:rPr>
              <w:t>مهر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140</w:t>
            </w:r>
            <w:r w:rsidR="00674E90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  <w:p w14:paraId="5E66DF95" w14:textId="77777777" w:rsidR="00BB1A01" w:rsidRPr="00BB1A01" w:rsidRDefault="00BB1A01" w:rsidP="00BB1A0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2B9C4AE5" w14:textId="77777777" w:rsidR="00BB1A01" w:rsidRPr="00BB1A01" w:rsidRDefault="00BB1A01" w:rsidP="00BB1A0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25F1FF05" w14:textId="77777777" w:rsidR="00BB1A01" w:rsidRPr="00BB1A01" w:rsidRDefault="00BB1A01" w:rsidP="00BB1A0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4FD135C3" w14:textId="77777777" w:rsidR="00BB1A01" w:rsidRPr="00BB1A01" w:rsidRDefault="00BB1A01" w:rsidP="00BB1A0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7E9006C5" w14:textId="36C33999" w:rsidR="00F57334" w:rsidRPr="00BB1A01" w:rsidRDefault="00F57334" w:rsidP="00674E90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BB1A01">
              <w:rPr>
                <w:rFonts w:ascii="Times New Roman" w:hAnsi="Times New Roman" w:cs="B Nazanin" w:hint="cs"/>
                <w:sz w:val="28"/>
                <w:szCs w:val="28"/>
                <w:rtl/>
              </w:rPr>
              <w:t>مهر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140</w:t>
            </w:r>
            <w:r w:rsidR="00674E90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  <w:p w14:paraId="51B7BA7B" w14:textId="49A29DE4" w:rsidR="00BB1A01" w:rsidRPr="00BB1A01" w:rsidRDefault="00BB1A01" w:rsidP="00BB1A0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B1A01" w:rsidRPr="00F250AC" w14:paraId="51B7BA84" w14:textId="77777777" w:rsidTr="00BB1A01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268" w:type="dxa"/>
          </w:tcPr>
          <w:p w14:paraId="51B7BA7D" w14:textId="3DD84703" w:rsidR="00BB1A01" w:rsidRPr="00EE3133" w:rsidRDefault="00BB1A01" w:rsidP="00EE3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3- دانشجو پس از گذراندن باید بتواند اهمیت و نقش ویتامینهای محلول در چربی را در عملکرد طبیعی بدن، سلامت و بیماری ها  بیان نماید</w:t>
            </w:r>
          </w:p>
        </w:tc>
        <w:tc>
          <w:tcPr>
            <w:tcW w:w="2430" w:type="dxa"/>
          </w:tcPr>
          <w:p w14:paraId="2D291109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ساختار بیوشیمیایی، متدهای ارزیابی میزان ویتامین های محلول در چربی در مواد غذایی</w:t>
            </w:r>
          </w:p>
          <w:p w14:paraId="1B7F6309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مقادیر توصیه شده و متغیر های مورد استفاده در تعیین ان</w:t>
            </w:r>
          </w:p>
          <w:p w14:paraId="0106FECE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منابع غذایی، هضم، جذب و متابولیسم</w:t>
            </w:r>
          </w:p>
          <w:p w14:paraId="0469D099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نقش ویتامین های محلول در چربی در بروز و درمان  بیماری ها</w:t>
            </w:r>
          </w:p>
          <w:p w14:paraId="6A74340E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روش های ارزیابی وضعیت ویتا مین های محلول در چربی در بدن</w:t>
            </w:r>
          </w:p>
          <w:p w14:paraId="06FDE474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علل کمبود ویتامین های محلول در چربی و نحوه درمان </w:t>
            </w:r>
          </w:p>
          <w:p w14:paraId="51B7BA7E" w14:textId="5531EC76" w:rsidR="00BB1A01" w:rsidRPr="00EE3133" w:rsidRDefault="00BB1A01" w:rsidP="00EE3133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علل مسمومیت ویتامین های محلول در چربی، علائم و درمان و تداخلات دارویی با غذا و بالعکس در بیماری های مختلف</w:t>
            </w:r>
          </w:p>
        </w:tc>
        <w:tc>
          <w:tcPr>
            <w:tcW w:w="990" w:type="dxa"/>
          </w:tcPr>
          <w:p w14:paraId="51B7BA7F" w14:textId="25B0A7EA" w:rsidR="00BB1A01" w:rsidRPr="00D37828" w:rsidRDefault="00BB1A01" w:rsidP="00096DEE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D37828">
              <w:rPr>
                <w:rFonts w:ascii="Times New Roman" w:hAnsi="Times New Roman"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990" w:type="dxa"/>
            <w:vAlign w:val="center"/>
          </w:tcPr>
          <w:p w14:paraId="51B7BA80" w14:textId="77777777" w:rsidR="00BB1A01" w:rsidRPr="00F250AC" w:rsidRDefault="00BB1A01" w:rsidP="00096DEE">
            <w:pPr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3" w:type="dxa"/>
            <w:gridSpan w:val="2"/>
          </w:tcPr>
          <w:p w14:paraId="51B7BA81" w14:textId="6D12E372" w:rsidR="00BB1A01" w:rsidRPr="00CA7E7B" w:rsidRDefault="00BD3A33" w:rsidP="007A5E77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BD3A33">
              <w:rPr>
                <w:rFonts w:ascii="Times New Roman" w:hAnsi="Times New Roman" w:cs="B Nazanin" w:hint="cs"/>
                <w:sz w:val="28"/>
                <w:szCs w:val="28"/>
                <w:rtl/>
              </w:rPr>
              <w:t>چند</w:t>
            </w:r>
            <w:r w:rsidRPr="00BD3A33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BD3A33">
              <w:rPr>
                <w:rFonts w:ascii="Times New Roman" w:hAnsi="Times New Roman" w:cs="B Nazanin" w:hint="cs"/>
                <w:sz w:val="28"/>
                <w:szCs w:val="28"/>
                <w:rtl/>
              </w:rPr>
              <w:t>گزینه</w:t>
            </w:r>
            <w:r w:rsidRPr="00BD3A33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BD3A33">
              <w:rPr>
                <w:rFonts w:ascii="Times New Roman" w:hAnsi="Times New Roman" w:cs="B Nazanin" w:hint="cs"/>
                <w:sz w:val="28"/>
                <w:szCs w:val="28"/>
                <w:rtl/>
              </w:rPr>
              <w:t>ای</w:t>
            </w:r>
          </w:p>
        </w:tc>
        <w:tc>
          <w:tcPr>
            <w:tcW w:w="990" w:type="dxa"/>
          </w:tcPr>
          <w:p w14:paraId="51B7BA82" w14:textId="0BB1D83B" w:rsidR="00BB1A01" w:rsidRPr="00BB1A01" w:rsidRDefault="00BB1A01" w:rsidP="00096DE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BB1A01">
              <w:rPr>
                <w:rFonts w:ascii="Times New Roman" w:hAnsi="Times New Roman" w:cs="B Nazanin" w:hint="cs"/>
                <w:sz w:val="28"/>
                <w:szCs w:val="28"/>
                <w:rtl/>
              </w:rPr>
              <w:t>دکتر مظفری</w:t>
            </w:r>
          </w:p>
        </w:tc>
        <w:tc>
          <w:tcPr>
            <w:tcW w:w="1354" w:type="dxa"/>
            <w:vAlign w:val="center"/>
          </w:tcPr>
          <w:p w14:paraId="7660B6B0" w14:textId="6B9348F8" w:rsidR="00F57334" w:rsidRPr="00BB1A01" w:rsidRDefault="00F57334" w:rsidP="00674E90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آبان 140</w:t>
            </w:r>
            <w:r w:rsidR="00674E90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  <w:p w14:paraId="205D6672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3A2FDA43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58D514AE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018736F9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5550EA64" w14:textId="5553EDA7" w:rsidR="00F57334" w:rsidRPr="00BB1A01" w:rsidRDefault="00F57334" w:rsidP="00674E90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آبان 140</w:t>
            </w:r>
            <w:r w:rsidR="00674E90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  <w:p w14:paraId="399E5672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0A672457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31E9D7AD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7303D8EB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75A59DBD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1C3CE7C1" w14:textId="629B7862" w:rsidR="00F57334" w:rsidRPr="00BB1A01" w:rsidRDefault="00F57334" w:rsidP="00674E90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آبان 140</w:t>
            </w:r>
            <w:r w:rsidR="00674E90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  <w:p w14:paraId="5FC45C42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0B143B0D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222A2ADB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51B7BA83" w14:textId="40C105E8" w:rsidR="00BB1A01" w:rsidRPr="00BB1A01" w:rsidRDefault="00BB1A01" w:rsidP="00BB1A0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B1A01" w:rsidRPr="00F250AC" w14:paraId="51B7BA8C" w14:textId="77777777" w:rsidTr="00BB1A01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268" w:type="dxa"/>
          </w:tcPr>
          <w:p w14:paraId="77495F27" w14:textId="77777777" w:rsidR="00BB1A01" w:rsidRPr="00EE3133" w:rsidRDefault="00BB1A01" w:rsidP="00EE3133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4-گذراندن باید بتواند اهمیت و نقش مواد معدنی </w:t>
            </w: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عمده  را در عملکرد طبیعی بدن، سلامت و بیماری ها  بیان نماید</w:t>
            </w:r>
          </w:p>
          <w:p w14:paraId="51B7BA85" w14:textId="77777777" w:rsidR="00BB1A01" w:rsidRPr="00EE3133" w:rsidRDefault="00BB1A01" w:rsidP="00EE3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54D457C6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 xml:space="preserve">توزیع مواد معدنی عمده (کلسیم، فسفر، منزیوم و گوگرد) در بدن، هضم، جذب و متابولیسم انها </w:t>
            </w:r>
          </w:p>
          <w:p w14:paraId="71382377" w14:textId="7D27E06E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 xml:space="preserve">نقش </w:t>
            </w:r>
            <w:r w:rsidR="00AF0CF0">
              <w:rPr>
                <w:rFonts w:ascii="Times New Roman" w:hAnsi="Times New Roman" w:cs="B Nazanin" w:hint="cs"/>
                <w:sz w:val="24"/>
                <w:szCs w:val="24"/>
                <w:rtl/>
              </w:rPr>
              <w:t>ب</w:t>
            </w: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یولوژیکی و سلولی مواد معدنی عمده در بدن، منابع غذایی ، ارزیابی وضعیت انها در بدن در شرایط فیزیولوژیک و دورانها</w:t>
            </w:r>
          </w:p>
          <w:p w14:paraId="51B7BA86" w14:textId="11B57296" w:rsidR="00BB1A01" w:rsidRPr="00EE3133" w:rsidRDefault="00BB1A01" w:rsidP="00EE3133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مقادیر توصیه شده، علل و علائم کمبود و مسمومیت با مواد معدنی عمده و نحوه درمان انها. استفاده فارماکولوژیک از مواد معدنی عمده و تداخلات دارو و غذای انها در بیماری ها</w:t>
            </w:r>
          </w:p>
        </w:tc>
        <w:tc>
          <w:tcPr>
            <w:tcW w:w="990" w:type="dxa"/>
          </w:tcPr>
          <w:p w14:paraId="51B7BA87" w14:textId="05268AD6" w:rsidR="00BB1A01" w:rsidRPr="00F250AC" w:rsidRDefault="00BB1A01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lastRenderedPageBreak/>
              <w:t>شناختی</w:t>
            </w:r>
          </w:p>
        </w:tc>
        <w:tc>
          <w:tcPr>
            <w:tcW w:w="990" w:type="dxa"/>
            <w:vAlign w:val="center"/>
          </w:tcPr>
          <w:p w14:paraId="51B7BA88" w14:textId="77777777" w:rsidR="00BB1A01" w:rsidRPr="00F250AC" w:rsidRDefault="00BB1A01" w:rsidP="00096DEE">
            <w:pPr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3" w:type="dxa"/>
            <w:gridSpan w:val="2"/>
          </w:tcPr>
          <w:p w14:paraId="51B7BA89" w14:textId="1CD013C5" w:rsidR="00BB1A01" w:rsidRPr="00CA7E7B" w:rsidRDefault="00BD3A33" w:rsidP="007A5E77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BD3A33">
              <w:rPr>
                <w:rFonts w:ascii="Times New Roman" w:hAnsi="Times New Roman" w:cs="B Nazanin" w:hint="cs"/>
                <w:sz w:val="28"/>
                <w:szCs w:val="28"/>
                <w:rtl/>
              </w:rPr>
              <w:t>چند</w:t>
            </w:r>
            <w:r w:rsidRPr="00BD3A33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BD3A33">
              <w:rPr>
                <w:rFonts w:ascii="Times New Roman" w:hAnsi="Times New Roman" w:cs="B Nazanin" w:hint="cs"/>
                <w:sz w:val="28"/>
                <w:szCs w:val="28"/>
                <w:rtl/>
              </w:rPr>
              <w:t>گزینه</w:t>
            </w:r>
            <w:r w:rsidRPr="00BD3A33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BD3A33">
              <w:rPr>
                <w:rFonts w:ascii="Times New Roman" w:hAnsi="Times New Roman" w:cs="B Nazanin" w:hint="cs"/>
                <w:sz w:val="28"/>
                <w:szCs w:val="28"/>
                <w:rtl/>
              </w:rPr>
              <w:t>ای</w:t>
            </w:r>
          </w:p>
        </w:tc>
        <w:tc>
          <w:tcPr>
            <w:tcW w:w="990" w:type="dxa"/>
          </w:tcPr>
          <w:p w14:paraId="51B7BA8A" w14:textId="7DD9D09F" w:rsidR="00BB1A01" w:rsidRPr="00BB1A01" w:rsidRDefault="00AF0CF0" w:rsidP="00096DE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دکتر </w:t>
            </w:r>
            <w:r w:rsidR="00BB1A01" w:rsidRPr="00BB1A01">
              <w:rPr>
                <w:rFonts w:ascii="Times New Roman" w:hAnsi="Times New Roman" w:cs="B Nazanin" w:hint="cs"/>
                <w:sz w:val="28"/>
                <w:szCs w:val="28"/>
                <w:rtl/>
              </w:rPr>
              <w:t>نجارزاده</w:t>
            </w:r>
          </w:p>
        </w:tc>
        <w:tc>
          <w:tcPr>
            <w:tcW w:w="1354" w:type="dxa"/>
            <w:vAlign w:val="center"/>
          </w:tcPr>
          <w:p w14:paraId="6793A064" w14:textId="49063C3A" w:rsidR="00F57334" w:rsidRPr="00BB1A01" w:rsidRDefault="00F57334" w:rsidP="00674E90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آبان 140</w:t>
            </w:r>
            <w:r w:rsidR="00674E90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  <w:p w14:paraId="7CFE912D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4D1476F0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2523BE50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6748D6D5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70668610" w14:textId="59A45AC9" w:rsidR="00BB1A01" w:rsidRPr="00BB1A01" w:rsidRDefault="00F57334" w:rsidP="00674E90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آذر 140</w:t>
            </w:r>
            <w:r w:rsidR="00674E90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  <w:p w14:paraId="2832081A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226DA3B1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632D7366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351E6A68" w14:textId="3CD0E0A8" w:rsidR="00F57334" w:rsidRPr="00BB1A01" w:rsidRDefault="00F57334" w:rsidP="00674E90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آذر 140</w:t>
            </w:r>
            <w:r w:rsidR="00674E90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  <w:p w14:paraId="51B7BA8B" w14:textId="77BF0831" w:rsidR="00BB1A01" w:rsidRPr="00BB1A01" w:rsidRDefault="00BB1A01" w:rsidP="00BB1A01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</w:p>
        </w:tc>
      </w:tr>
      <w:tr w:rsidR="00BB1A01" w:rsidRPr="00F250AC" w14:paraId="51B7BA94" w14:textId="77777777" w:rsidTr="00BB1A01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268" w:type="dxa"/>
          </w:tcPr>
          <w:p w14:paraId="78F99C9C" w14:textId="77777777" w:rsidR="00BB1A01" w:rsidRPr="00EE3133" w:rsidRDefault="00BB1A01" w:rsidP="00EE3133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5-گذراندن باید بتواند اهمیت و نقش مواد معدنی جزئی و بسیار جزئی را در عملکرد طبیعی بدن، سلامت و بیماری ها  بیان نماید</w:t>
            </w:r>
          </w:p>
          <w:p w14:paraId="51B7BA8D" w14:textId="77777777" w:rsidR="00BB1A01" w:rsidRPr="00EE3133" w:rsidRDefault="00BB1A01" w:rsidP="00EE3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1AFA0EC0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توزیع مواد معدنی جزئی و بسیار جزئی در بدن، هضم، جذب و متابولیسم انها </w:t>
            </w:r>
          </w:p>
          <w:p w14:paraId="06149BD1" w14:textId="28255CEC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نقش </w:t>
            </w:r>
            <w:r w:rsidR="00AF0CF0">
              <w:rPr>
                <w:rFonts w:ascii="Times New Roman" w:hAnsi="Times New Roman" w:cs="B Nazanin" w:hint="cs"/>
                <w:sz w:val="24"/>
                <w:szCs w:val="24"/>
                <w:rtl/>
              </w:rPr>
              <w:t>ب</w:t>
            </w: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یولوژیکی و سلولی مواد معدنی جزئی و بسیار جزئی در بدن، منابع غذایی ، ارزیابی وضعیت انها در بدن در شرایط فیزیولوژیک و دورانها</w:t>
            </w:r>
          </w:p>
          <w:p w14:paraId="5FAA6004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مقادیر توصیه شده، علل و علائم کمبود و مسمومیت با جزئی و بسیار جزئی و نحوه درمان انها. </w:t>
            </w:r>
          </w:p>
          <w:p w14:paraId="51B7BA8E" w14:textId="2632510C" w:rsidR="00BB1A01" w:rsidRPr="00EE3133" w:rsidRDefault="00BB1A01" w:rsidP="00EE3133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استفاده فارماکولوژیک از مواد معدنی جزئی و بسیار جزئی و تداخلات دارو و غذای انها در بیماری ها</w:t>
            </w:r>
          </w:p>
        </w:tc>
        <w:tc>
          <w:tcPr>
            <w:tcW w:w="990" w:type="dxa"/>
          </w:tcPr>
          <w:p w14:paraId="51B7BA8F" w14:textId="32A8EA84" w:rsidR="00BB1A01" w:rsidRPr="00D37828" w:rsidRDefault="00BB1A01" w:rsidP="00096DEE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D37828">
              <w:rPr>
                <w:rFonts w:ascii="Times New Roman" w:hAnsi="Times New Roman" w:cs="B Nazanin" w:hint="cs"/>
                <w:sz w:val="28"/>
                <w:szCs w:val="28"/>
                <w:rtl/>
              </w:rPr>
              <w:lastRenderedPageBreak/>
              <w:t>شناختی</w:t>
            </w:r>
          </w:p>
        </w:tc>
        <w:tc>
          <w:tcPr>
            <w:tcW w:w="990" w:type="dxa"/>
            <w:vAlign w:val="center"/>
          </w:tcPr>
          <w:p w14:paraId="51B7BA90" w14:textId="77777777" w:rsidR="00BB1A01" w:rsidRPr="00F250AC" w:rsidRDefault="00BB1A01" w:rsidP="00096DEE">
            <w:pPr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3" w:type="dxa"/>
            <w:gridSpan w:val="2"/>
          </w:tcPr>
          <w:p w14:paraId="51B7BA91" w14:textId="717A1A5A" w:rsidR="00BB1A01" w:rsidRPr="00CA7E7B" w:rsidRDefault="00BD3A33" w:rsidP="007A5E77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BD3A33">
              <w:rPr>
                <w:rFonts w:ascii="Times New Roman" w:hAnsi="Times New Roman" w:cs="B Nazanin" w:hint="cs"/>
                <w:sz w:val="28"/>
                <w:szCs w:val="28"/>
                <w:rtl/>
              </w:rPr>
              <w:t>چند</w:t>
            </w:r>
            <w:r w:rsidRPr="00BD3A33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BD3A33">
              <w:rPr>
                <w:rFonts w:ascii="Times New Roman" w:hAnsi="Times New Roman" w:cs="B Nazanin" w:hint="cs"/>
                <w:sz w:val="28"/>
                <w:szCs w:val="28"/>
                <w:rtl/>
              </w:rPr>
              <w:t>گزینه</w:t>
            </w:r>
            <w:r w:rsidRPr="00BD3A33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BD3A33">
              <w:rPr>
                <w:rFonts w:ascii="Times New Roman" w:hAnsi="Times New Roman" w:cs="B Nazanin" w:hint="cs"/>
                <w:sz w:val="28"/>
                <w:szCs w:val="28"/>
                <w:rtl/>
              </w:rPr>
              <w:t>ای</w:t>
            </w:r>
          </w:p>
        </w:tc>
        <w:tc>
          <w:tcPr>
            <w:tcW w:w="990" w:type="dxa"/>
          </w:tcPr>
          <w:p w14:paraId="51B7BA92" w14:textId="455E24BF" w:rsidR="00BB1A01" w:rsidRPr="00BB1A01" w:rsidRDefault="00AF0CF0" w:rsidP="008518E6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F0CF0">
              <w:rPr>
                <w:rFonts w:ascii="Times New Roman" w:hAnsi="Times New Roman" w:cs="B Nazanin" w:hint="cs"/>
                <w:sz w:val="28"/>
                <w:szCs w:val="28"/>
                <w:rtl/>
              </w:rPr>
              <w:t>دکتر</w:t>
            </w:r>
            <w:r w:rsidRPr="00AF0CF0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</w:t>
            </w:r>
            <w:r w:rsidR="008518E6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مظفری</w:t>
            </w:r>
          </w:p>
        </w:tc>
        <w:tc>
          <w:tcPr>
            <w:tcW w:w="1354" w:type="dxa"/>
            <w:vAlign w:val="center"/>
          </w:tcPr>
          <w:p w14:paraId="6AE4F54A" w14:textId="341F7537" w:rsidR="00F57334" w:rsidRPr="00BB1A01" w:rsidRDefault="00F57334" w:rsidP="00674E90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آذر 140</w:t>
            </w:r>
            <w:r w:rsidR="00674E90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  <w:p w14:paraId="461E0C8D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09D44741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6CA30C18" w14:textId="08AEAB03" w:rsidR="00F57334" w:rsidRPr="00BB1A01" w:rsidRDefault="00F57334" w:rsidP="00674E90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آذر </w:t>
            </w:r>
            <w:r w:rsidR="00674E90">
              <w:rPr>
                <w:rFonts w:ascii="Times New Roman" w:hAnsi="Times New Roman" w:cs="B Nazanin" w:hint="cs"/>
                <w:sz w:val="28"/>
                <w:szCs w:val="28"/>
                <w:rtl/>
              </w:rPr>
              <w:t>1403</w:t>
            </w:r>
          </w:p>
          <w:p w14:paraId="32BA7182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35A15421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4613EA6E" w14:textId="3FB0DDAA" w:rsidR="00F57334" w:rsidRPr="00BB1A01" w:rsidRDefault="00F57334" w:rsidP="00674E90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آذر 140</w:t>
            </w:r>
            <w:r w:rsidR="00674E90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  <w:p w14:paraId="7777298E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31822838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694DBAF1" w14:textId="1E82A11D" w:rsidR="00BB1A01" w:rsidRPr="00BB1A01" w:rsidRDefault="00F57334" w:rsidP="00674E90">
            <w:pPr>
              <w:ind w:left="-191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lastRenderedPageBreak/>
              <w:t>دی 140</w:t>
            </w:r>
            <w:r w:rsidR="00674E90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  <w:p w14:paraId="51B7BA93" w14:textId="6D2AE413" w:rsidR="00BB1A01" w:rsidRPr="00BB1A01" w:rsidRDefault="00BB1A01" w:rsidP="00BB1A0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B1A01" w:rsidRPr="00F250AC" w14:paraId="51B7BA9C" w14:textId="77777777" w:rsidTr="00BB1A01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268" w:type="dxa"/>
          </w:tcPr>
          <w:p w14:paraId="735BF9CB" w14:textId="77777777" w:rsidR="00BB1A01" w:rsidRPr="00EE3133" w:rsidRDefault="00BB1A01" w:rsidP="00EE3133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6-گذراندن باید بتواند توزیع اب و الکترولیت ها و نیز علل دهیدریشن و هیپو و هیپرناترمی ، کالمی و فسفاتمی و راهای رفع انها را بیان نماید</w:t>
            </w:r>
          </w:p>
          <w:p w14:paraId="51B7BA95" w14:textId="405EB6C2" w:rsidR="00BB1A01" w:rsidRPr="00F57334" w:rsidRDefault="00BB1A01" w:rsidP="00F57334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7-گذراندن باید بتواند اهمیت و نقش شبه ویتامینها (کارنیتین، کولین، میواینوزیتول)در عملکرد طبیعی بدن، سلامت و بیماری ها  بیان نماید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2430" w:type="dxa"/>
          </w:tcPr>
          <w:p w14:paraId="5EF71EBA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توزیع اب و الکترولیت های مهم در بدن، علل دهیدراتاسیون، علل هیپو و هیپرناترمی و هیپو و هیپر کالمی</w:t>
            </w:r>
          </w:p>
          <w:p w14:paraId="4962B823" w14:textId="77777777" w:rsidR="00BB1A01" w:rsidRPr="00EE3133" w:rsidRDefault="00BB1A01" w:rsidP="00EE31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علائم و درمان علل هیپو و هایپر فسفاتمی، علائم و درمان اسیدوز و الکالوز تنفسی و متابولیکی</w:t>
            </w:r>
          </w:p>
          <w:p w14:paraId="51B7BA96" w14:textId="6B3EE623" w:rsidR="00BB1A01" w:rsidRPr="00EE3133" w:rsidRDefault="00BB1A01" w:rsidP="00EE3133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E3133">
              <w:rPr>
                <w:rFonts w:ascii="Times New Roman" w:hAnsi="Times New Roman" w:cs="B Nazanin" w:hint="cs"/>
                <w:sz w:val="24"/>
                <w:szCs w:val="24"/>
                <w:rtl/>
              </w:rPr>
              <w:t>ساختار، تقسیم بندی، نقش در سلامتی و بیماری شبه ویتامین ها (کارنیتین، کولین، میواینوزیتول)</w:t>
            </w:r>
          </w:p>
        </w:tc>
        <w:tc>
          <w:tcPr>
            <w:tcW w:w="990" w:type="dxa"/>
          </w:tcPr>
          <w:p w14:paraId="51B7BA97" w14:textId="15399B54" w:rsidR="00BB1A01" w:rsidRPr="00D37828" w:rsidRDefault="00BB1A01" w:rsidP="00096DEE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D37828">
              <w:rPr>
                <w:rFonts w:ascii="Times New Roman" w:hAnsi="Times New Roman"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990" w:type="dxa"/>
            <w:vAlign w:val="center"/>
          </w:tcPr>
          <w:p w14:paraId="51B7BA98" w14:textId="77777777" w:rsidR="00BB1A01" w:rsidRPr="00F250AC" w:rsidRDefault="00BB1A01" w:rsidP="00096DEE">
            <w:pPr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3" w:type="dxa"/>
            <w:gridSpan w:val="2"/>
          </w:tcPr>
          <w:p w14:paraId="51B7BA99" w14:textId="293A7E1D" w:rsidR="00BB1A01" w:rsidRPr="00CA7E7B" w:rsidRDefault="00BD3A33" w:rsidP="007A5E77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BD3A33">
              <w:rPr>
                <w:rFonts w:ascii="Times New Roman" w:hAnsi="Times New Roman" w:cs="B Nazanin" w:hint="cs"/>
                <w:sz w:val="28"/>
                <w:szCs w:val="28"/>
                <w:rtl/>
              </w:rPr>
              <w:t>چند</w:t>
            </w:r>
            <w:r w:rsidRPr="00BD3A33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BD3A33">
              <w:rPr>
                <w:rFonts w:ascii="Times New Roman" w:hAnsi="Times New Roman" w:cs="B Nazanin" w:hint="cs"/>
                <w:sz w:val="28"/>
                <w:szCs w:val="28"/>
                <w:rtl/>
              </w:rPr>
              <w:t>گزینه</w:t>
            </w:r>
            <w:r w:rsidRPr="00BD3A33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BD3A33">
              <w:rPr>
                <w:rFonts w:ascii="Times New Roman" w:hAnsi="Times New Roman" w:cs="B Nazanin" w:hint="cs"/>
                <w:sz w:val="28"/>
                <w:szCs w:val="28"/>
                <w:rtl/>
              </w:rPr>
              <w:t>ای</w:t>
            </w:r>
          </w:p>
        </w:tc>
        <w:tc>
          <w:tcPr>
            <w:tcW w:w="990" w:type="dxa"/>
          </w:tcPr>
          <w:p w14:paraId="51B7BA9A" w14:textId="62CFFC7A" w:rsidR="00BB1A01" w:rsidRPr="00BB1A01" w:rsidRDefault="00674E90" w:rsidP="00096DEE">
            <w:pPr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دکتر مظفری</w:t>
            </w:r>
            <w:bookmarkStart w:id="3" w:name="_GoBack"/>
            <w:bookmarkEnd w:id="3"/>
          </w:p>
        </w:tc>
        <w:tc>
          <w:tcPr>
            <w:tcW w:w="1354" w:type="dxa"/>
            <w:vAlign w:val="center"/>
          </w:tcPr>
          <w:p w14:paraId="38CF43F5" w14:textId="7D48C030" w:rsidR="00F57334" w:rsidRPr="00BB1A01" w:rsidRDefault="00F57334" w:rsidP="00674E90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دی 140</w:t>
            </w:r>
            <w:r w:rsidR="00674E90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  <w:p w14:paraId="2EEDBE8D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71B3FBAA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20CA9DCC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18146A50" w14:textId="77777777" w:rsidR="00BB1A01" w:rsidRPr="00BB1A01" w:rsidRDefault="00BB1A01" w:rsidP="00BB1A01">
            <w:pPr>
              <w:ind w:left="-478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14:paraId="51B7BA9B" w14:textId="623F3250" w:rsidR="00BB1A01" w:rsidRPr="00BB1A01" w:rsidRDefault="00BB1A01" w:rsidP="00BB1A0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BB1A01">
              <w:rPr>
                <w:rFonts w:ascii="Times New Roman" w:hAnsi="Times New Roman" w:cs="B Nazanin" w:hint="cs"/>
                <w:sz w:val="28"/>
                <w:szCs w:val="28"/>
                <w:rtl/>
              </w:rPr>
              <w:t>جبرانی</w:t>
            </w:r>
          </w:p>
        </w:tc>
      </w:tr>
      <w:tr w:rsidR="00CA7E7B" w:rsidRPr="00F250AC" w14:paraId="51B7BAD3" w14:textId="77777777" w:rsidTr="00EE3133">
        <w:trPr>
          <w:trHeight w:val="998"/>
          <w:jc w:val="center"/>
        </w:trPr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D" w14:textId="77777777" w:rsidR="00CA7E7B" w:rsidRPr="00F250AC" w:rsidRDefault="00CA7E7B" w:rsidP="00096DEE">
            <w:pPr>
              <w:bidi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4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E" w14:textId="77777777" w:rsidR="00CA7E7B" w:rsidRPr="0050376B" w:rsidRDefault="00CA7E7B" w:rsidP="00096DEE">
            <w:pPr>
              <w:tabs>
                <w:tab w:val="right" w:pos="2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CF" w14:textId="77777777" w:rsidR="00CA7E7B" w:rsidRPr="007A5E77" w:rsidRDefault="00CA7E7B" w:rsidP="00096DEE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highlight w:val="lightGray"/>
                <w:rtl/>
                <w:lang w:bidi="fa-IR"/>
              </w:rPr>
            </w:pPr>
            <w:r w:rsidRPr="007A5E77">
              <w:rPr>
                <w:rFonts w:ascii="Times New Roman" w:hAnsi="Times New Roman" w:cs="B Nazanin"/>
                <w:b/>
                <w:bCs/>
                <w:rtl/>
                <w:lang w:bidi="fa-IR"/>
              </w:rPr>
              <w:t>آزمون میان</w:t>
            </w:r>
            <w:r w:rsidRPr="007A5E77">
              <w:rPr>
                <w:rFonts w:ascii="Times New Roman" w:hAnsi="Times New Roman" w:cs="B Nazanin"/>
                <w:b/>
                <w:bCs/>
                <w:rtl/>
                <w:lang w:bidi="fa-IR"/>
              </w:rPr>
              <w:softHyphen/>
              <w:t>دوره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D0" w14:textId="77777777" w:rsidR="00CA7E7B" w:rsidRPr="007A5E77" w:rsidRDefault="00CA7E7B" w:rsidP="00096DEE">
            <w:pPr>
              <w:tabs>
                <w:tab w:val="right" w:pos="86"/>
                <w:tab w:val="right" w:pos="2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highlight w:val="lightGray"/>
                <w:rtl/>
                <w:lang w:bidi="fa-IR"/>
              </w:rPr>
            </w:pPr>
            <w:r w:rsidRPr="007A5E77">
              <w:rPr>
                <w:rFonts w:ascii="Times New Roman" w:hAnsi="Times New Roman" w:cs="B Nazanin"/>
                <w:b/>
                <w:bCs/>
                <w:rtl/>
                <w:lang w:bidi="fa-IR"/>
              </w:rPr>
              <w:t>آزمون پایان</w:t>
            </w:r>
            <w:r w:rsidRPr="007A5E77">
              <w:rPr>
                <w:rFonts w:ascii="Times New Roman" w:hAnsi="Times New Roman" w:cs="B Nazanin"/>
                <w:b/>
                <w:bCs/>
                <w:rtl/>
                <w:lang w:bidi="fa-IR"/>
              </w:rPr>
              <w:softHyphen/>
              <w:t>دوره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1" w14:textId="77777777" w:rsidR="00CA7E7B" w:rsidRPr="0050376B" w:rsidRDefault="00CA7E7B" w:rsidP="00096DEE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2" w14:textId="77777777" w:rsidR="00CA7E7B" w:rsidRPr="0050376B" w:rsidRDefault="00CA7E7B" w:rsidP="00096DEE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  <w:tr w:rsidR="00956369" w:rsidRPr="0050376B" w14:paraId="51B7BADB" w14:textId="77777777" w:rsidTr="00EE3133">
        <w:trPr>
          <w:trHeight w:val="409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8" w14:textId="0D78A45A" w:rsidR="00956369" w:rsidRPr="0050376B" w:rsidRDefault="00DB33E9" w:rsidP="00DB33E9">
            <w:pPr>
              <w:bidi/>
              <w:spacing w:after="160" w:line="259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نحوه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956369"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نمره دهی</w:t>
            </w:r>
          </w:p>
        </w:tc>
        <w:tc>
          <w:tcPr>
            <w:tcW w:w="8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B7BADA" w14:textId="365A359F" w:rsidR="00956369" w:rsidRPr="00956369" w:rsidRDefault="00956369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956369" w:rsidRPr="0050376B" w14:paraId="51B7BADF" w14:textId="77777777" w:rsidTr="00EE3133">
        <w:trPr>
          <w:trHeight w:val="35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C" w14:textId="77777777" w:rsidR="00956369" w:rsidRPr="0050376B" w:rsidRDefault="00956369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  <w:tc>
          <w:tcPr>
            <w:tcW w:w="8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6BDD7" w14:textId="77777777" w:rsidR="00DB33E9" w:rsidRDefault="00DB33E9" w:rsidP="00DB33E9">
            <w:pPr>
              <w:ind w:left="79"/>
              <w:rPr>
                <w:rFonts w:ascii="Times New Roman" w:hAnsi="Times New Roman" w:cs="B Lotus"/>
              </w:rPr>
            </w:pPr>
            <w:proofErr w:type="spellStart"/>
            <w:r>
              <w:rPr>
                <w:rFonts w:ascii="Times New Roman" w:hAnsi="Times New Roman" w:cs="B Lotus"/>
              </w:rPr>
              <w:t>krause’s</w:t>
            </w:r>
            <w:proofErr w:type="spellEnd"/>
            <w:r>
              <w:rPr>
                <w:rFonts w:ascii="Times New Roman" w:hAnsi="Times New Roman" w:cs="B Lotus"/>
              </w:rPr>
              <w:t xml:space="preserve"> food &amp; Nutrition care process last edition</w:t>
            </w:r>
          </w:p>
          <w:p w14:paraId="51B7BADE" w14:textId="66EDD086" w:rsidR="00956369" w:rsidRPr="00810CC3" w:rsidRDefault="00DB33E9" w:rsidP="00DB33E9">
            <w:pPr>
              <w:ind w:left="79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 New Roman" w:hAnsi="Times New Roman" w:cs="B Lotus"/>
              </w:rPr>
              <w:t>modern nutrition in health and disease last edition</w:t>
            </w:r>
          </w:p>
        </w:tc>
      </w:tr>
    </w:tbl>
    <w:p w14:paraId="688D8D17" w14:textId="2911237B" w:rsidR="00E508B1" w:rsidRPr="00810CC3" w:rsidRDefault="00E508B1" w:rsidP="00810CC3">
      <w:pPr>
        <w:tabs>
          <w:tab w:val="left" w:pos="8165"/>
        </w:tabs>
      </w:pPr>
    </w:p>
    <w:sectPr w:rsidR="00E508B1" w:rsidRPr="00810C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5051A" w14:textId="77777777" w:rsidR="00C8152E" w:rsidRDefault="00C8152E" w:rsidP="00E508B1">
      <w:pPr>
        <w:spacing w:after="0" w:line="240" w:lineRule="auto"/>
      </w:pPr>
      <w:r>
        <w:separator/>
      </w:r>
    </w:p>
  </w:endnote>
  <w:endnote w:type="continuationSeparator" w:id="0">
    <w:p w14:paraId="34EADA1A" w14:textId="77777777" w:rsidR="00C8152E" w:rsidRDefault="00C8152E" w:rsidP="00E5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217BA" w14:textId="77777777" w:rsidR="00C8152E" w:rsidRDefault="00C8152E" w:rsidP="00E508B1">
      <w:pPr>
        <w:spacing w:after="0" w:line="240" w:lineRule="auto"/>
      </w:pPr>
      <w:r>
        <w:separator/>
      </w:r>
    </w:p>
  </w:footnote>
  <w:footnote w:type="continuationSeparator" w:id="0">
    <w:p w14:paraId="0A4E27C0" w14:textId="77777777" w:rsidR="00C8152E" w:rsidRDefault="00C8152E" w:rsidP="00E5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BAE5" w14:textId="77777777" w:rsidR="00E508B1" w:rsidRDefault="00E508B1">
    <w:pPr>
      <w:pStyle w:val="Header"/>
    </w:pPr>
    <w:r w:rsidRPr="003337EB">
      <w:rPr>
        <w:rFonts w:cs="B Nazanin"/>
        <w:noProof/>
        <w:lang w:bidi="fa-IR"/>
      </w:rPr>
      <w:drawing>
        <wp:anchor distT="0" distB="0" distL="114300" distR="114300" simplePos="0" relativeHeight="251659264" behindDoc="0" locked="0" layoutInCell="1" allowOverlap="1" wp14:anchorId="51B7BAE6" wp14:editId="51B7BAE7">
          <wp:simplePos x="0" y="0"/>
          <wp:positionH relativeFrom="column">
            <wp:posOffset>1997075</wp:posOffset>
          </wp:positionH>
          <wp:positionV relativeFrom="paragraph">
            <wp:posOffset>-65405</wp:posOffset>
          </wp:positionV>
          <wp:extent cx="2441575" cy="709930"/>
          <wp:effectExtent l="0" t="0" r="0" b="0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4EC"/>
    <w:multiLevelType w:val="hybridMultilevel"/>
    <w:tmpl w:val="F7F879A4"/>
    <w:lvl w:ilvl="0" w:tplc="5030A96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B2524"/>
    <w:multiLevelType w:val="hybridMultilevel"/>
    <w:tmpl w:val="29A4EAE8"/>
    <w:lvl w:ilvl="0" w:tplc="292E343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52C"/>
    <w:multiLevelType w:val="hybridMultilevel"/>
    <w:tmpl w:val="E2C2E1B4"/>
    <w:lvl w:ilvl="0" w:tplc="D018B6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B2BAF"/>
    <w:multiLevelType w:val="hybridMultilevel"/>
    <w:tmpl w:val="B78299EE"/>
    <w:lvl w:ilvl="0" w:tplc="0409000F">
      <w:start w:val="1"/>
      <w:numFmt w:val="decimal"/>
      <w:lvlText w:val="%1."/>
      <w:lvlJc w:val="left"/>
      <w:pPr>
        <w:ind w:left="425" w:hanging="360"/>
      </w:p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>
    <w:nsid w:val="3FF7262B"/>
    <w:multiLevelType w:val="hybridMultilevel"/>
    <w:tmpl w:val="D380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65A08"/>
    <w:multiLevelType w:val="hybridMultilevel"/>
    <w:tmpl w:val="57EEB6EE"/>
    <w:lvl w:ilvl="0" w:tplc="C5500AD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B1"/>
    <w:rsid w:val="00062509"/>
    <w:rsid w:val="00065653"/>
    <w:rsid w:val="000D20A6"/>
    <w:rsid w:val="001E3345"/>
    <w:rsid w:val="0033689A"/>
    <w:rsid w:val="005B6309"/>
    <w:rsid w:val="006522EA"/>
    <w:rsid w:val="00674E90"/>
    <w:rsid w:val="00726186"/>
    <w:rsid w:val="007A5E77"/>
    <w:rsid w:val="00810CC3"/>
    <w:rsid w:val="008518E6"/>
    <w:rsid w:val="00917841"/>
    <w:rsid w:val="00942B1D"/>
    <w:rsid w:val="0094720C"/>
    <w:rsid w:val="00956369"/>
    <w:rsid w:val="009B1E41"/>
    <w:rsid w:val="00A059F6"/>
    <w:rsid w:val="00AC1EB3"/>
    <w:rsid w:val="00AF0CF0"/>
    <w:rsid w:val="00AF58E8"/>
    <w:rsid w:val="00AF5957"/>
    <w:rsid w:val="00BB1A01"/>
    <w:rsid w:val="00BD3A33"/>
    <w:rsid w:val="00BF246A"/>
    <w:rsid w:val="00C50213"/>
    <w:rsid w:val="00C8152E"/>
    <w:rsid w:val="00CA7E7B"/>
    <w:rsid w:val="00D37828"/>
    <w:rsid w:val="00DB33E9"/>
    <w:rsid w:val="00E508B1"/>
    <w:rsid w:val="00E57477"/>
    <w:rsid w:val="00EE3133"/>
    <w:rsid w:val="00F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7B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7828"/>
    <w:pPr>
      <w:bidi/>
      <w:spacing w:after="160" w:line="259" w:lineRule="auto"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7828"/>
    <w:pPr>
      <w:bidi/>
      <w:spacing w:after="160" w:line="259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2024-09-21T01:37:00Z</dcterms:created>
  <dcterms:modified xsi:type="dcterms:W3CDTF">2024-09-21T01:37:00Z</dcterms:modified>
</cp:coreProperties>
</file>