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D" w:rsidRDefault="00012F1D"/>
    <w:tbl>
      <w:tblPr>
        <w:tblStyle w:val="LightGrid-Accent11"/>
        <w:tblW w:w="960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600" w:firstRow="0" w:lastRow="0" w:firstColumn="0" w:lastColumn="0" w:noHBand="1" w:noVBand="1"/>
      </w:tblPr>
      <w:tblGrid>
        <w:gridCol w:w="2660"/>
        <w:gridCol w:w="6946"/>
      </w:tblGrid>
      <w:tr w:rsidR="00012F1D" w:rsidRPr="00012F1D" w:rsidTr="00E5607A">
        <w:trPr>
          <w:trHeight w:val="293"/>
        </w:trPr>
        <w:tc>
          <w:tcPr>
            <w:tcW w:w="2660" w:type="dxa"/>
          </w:tcPr>
          <w:p w:rsidR="00012F1D" w:rsidRPr="00012F1D" w:rsidRDefault="00012F1D" w:rsidP="003D1072">
            <w:pPr>
              <w:spacing w:line="276" w:lineRule="auto"/>
              <w:rPr>
                <w:color w:val="002060"/>
              </w:rPr>
            </w:pPr>
            <w:r w:rsidRPr="00012F1D">
              <w:rPr>
                <w:color w:val="002060"/>
              </w:rPr>
              <w:t>Full name</w:t>
            </w:r>
          </w:p>
        </w:tc>
        <w:tc>
          <w:tcPr>
            <w:tcW w:w="6946" w:type="dxa"/>
          </w:tcPr>
          <w:p w:rsidR="00012F1D" w:rsidRPr="00012F1D" w:rsidRDefault="007D5486" w:rsidP="003D1072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Sara Jambarsang</w:t>
            </w:r>
          </w:p>
        </w:tc>
      </w:tr>
      <w:tr w:rsidR="00012F1D" w:rsidRPr="00012F1D" w:rsidTr="00E5607A">
        <w:trPr>
          <w:trHeight w:val="293"/>
        </w:trPr>
        <w:tc>
          <w:tcPr>
            <w:tcW w:w="2660" w:type="dxa"/>
          </w:tcPr>
          <w:p w:rsidR="00012F1D" w:rsidRPr="00012F1D" w:rsidRDefault="0004107D" w:rsidP="003D1072">
            <w:pPr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Born in (Year/City)</w:t>
            </w:r>
          </w:p>
        </w:tc>
        <w:tc>
          <w:tcPr>
            <w:tcW w:w="6946" w:type="dxa"/>
          </w:tcPr>
          <w:p w:rsidR="00012F1D" w:rsidRPr="00012F1D" w:rsidRDefault="007D5486" w:rsidP="007D5486">
            <w:pPr>
              <w:spacing w:line="276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1983/Shiraz</w:t>
            </w:r>
          </w:p>
        </w:tc>
      </w:tr>
      <w:tr w:rsidR="00012F1D" w:rsidRPr="00012F1D" w:rsidTr="00E5607A">
        <w:tc>
          <w:tcPr>
            <w:tcW w:w="2660" w:type="dxa"/>
          </w:tcPr>
          <w:p w:rsidR="00012F1D" w:rsidRPr="00012F1D" w:rsidRDefault="00012F1D" w:rsidP="003D1072">
            <w:pPr>
              <w:spacing w:line="276" w:lineRule="auto"/>
              <w:rPr>
                <w:color w:val="002060"/>
                <w:lang w:bidi="fa-IR"/>
              </w:rPr>
            </w:pPr>
            <w:r w:rsidRPr="00012F1D">
              <w:rPr>
                <w:color w:val="002060"/>
                <w:lang w:bidi="fa-IR"/>
              </w:rPr>
              <w:t>Degree/Major</w:t>
            </w:r>
          </w:p>
        </w:tc>
        <w:tc>
          <w:tcPr>
            <w:tcW w:w="6946" w:type="dxa"/>
          </w:tcPr>
          <w:p w:rsidR="00012F1D" w:rsidRPr="00012F1D" w:rsidRDefault="007D5486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r>
              <w:rPr>
                <w:color w:val="404040" w:themeColor="text1" w:themeTint="BF"/>
                <w:lang w:bidi="fa-IR"/>
              </w:rPr>
              <w:t xml:space="preserve">Ph.D. / </w:t>
            </w:r>
            <w:r w:rsidR="00D0038B">
              <w:rPr>
                <w:color w:val="404040" w:themeColor="text1" w:themeTint="BF"/>
                <w:lang w:bidi="fa-IR"/>
              </w:rPr>
              <w:t>Biostatistics</w:t>
            </w:r>
          </w:p>
        </w:tc>
      </w:tr>
      <w:tr w:rsidR="00012F1D" w:rsidRPr="00012F1D" w:rsidTr="00E5607A">
        <w:tc>
          <w:tcPr>
            <w:tcW w:w="2660" w:type="dxa"/>
          </w:tcPr>
          <w:p w:rsidR="00012F1D" w:rsidRPr="00012F1D" w:rsidRDefault="00012F1D" w:rsidP="003D1072">
            <w:pPr>
              <w:spacing w:line="276" w:lineRule="auto"/>
              <w:rPr>
                <w:color w:val="002060"/>
                <w:lang w:bidi="fa-IR"/>
              </w:rPr>
            </w:pPr>
            <w:r w:rsidRPr="00012F1D">
              <w:rPr>
                <w:color w:val="002060"/>
                <w:lang w:bidi="fa-IR"/>
              </w:rPr>
              <w:t>Academic Rank</w:t>
            </w:r>
          </w:p>
        </w:tc>
        <w:tc>
          <w:tcPr>
            <w:tcW w:w="6946" w:type="dxa"/>
          </w:tcPr>
          <w:p w:rsidR="00012F1D" w:rsidRPr="00012F1D" w:rsidRDefault="007D5486" w:rsidP="007D5486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r w:rsidRPr="007D5486">
              <w:rPr>
                <w:color w:val="404040" w:themeColor="text1" w:themeTint="BF"/>
                <w:lang w:bidi="fa-IR"/>
              </w:rPr>
              <w:t>Assistant Professor</w:t>
            </w:r>
          </w:p>
        </w:tc>
      </w:tr>
      <w:tr w:rsidR="00012F1D" w:rsidRPr="00012F1D" w:rsidTr="00E5607A">
        <w:tc>
          <w:tcPr>
            <w:tcW w:w="2660" w:type="dxa"/>
          </w:tcPr>
          <w:p w:rsidR="00012F1D" w:rsidRPr="00012F1D" w:rsidRDefault="00012F1D" w:rsidP="003D1072">
            <w:pPr>
              <w:spacing w:line="276" w:lineRule="auto"/>
              <w:rPr>
                <w:color w:val="002060"/>
                <w:highlight w:val="yellow"/>
                <w:lang w:bidi="fa-IR"/>
              </w:rPr>
            </w:pPr>
            <w:r w:rsidRPr="00012F1D">
              <w:rPr>
                <w:color w:val="002060"/>
                <w:lang w:bidi="fa-IR"/>
              </w:rPr>
              <w:t xml:space="preserve">Department </w:t>
            </w:r>
          </w:p>
        </w:tc>
        <w:tc>
          <w:tcPr>
            <w:tcW w:w="6946" w:type="dxa"/>
          </w:tcPr>
          <w:p w:rsidR="00012F1D" w:rsidRPr="00012F1D" w:rsidRDefault="007D5486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r>
              <w:rPr>
                <w:color w:val="404040" w:themeColor="text1" w:themeTint="BF"/>
                <w:lang w:bidi="fa-IR"/>
              </w:rPr>
              <w:t>Epidemiology and Biostatistics</w:t>
            </w:r>
          </w:p>
        </w:tc>
      </w:tr>
      <w:tr w:rsidR="007D5486" w:rsidRPr="00012F1D" w:rsidTr="00E5607A">
        <w:tc>
          <w:tcPr>
            <w:tcW w:w="2660" w:type="dxa"/>
          </w:tcPr>
          <w:p w:rsidR="007D5486" w:rsidRPr="00012F1D" w:rsidRDefault="007D5486" w:rsidP="003D1072">
            <w:pPr>
              <w:spacing w:line="276" w:lineRule="auto"/>
              <w:rPr>
                <w:color w:val="002060"/>
                <w:lang w:bidi="fa-IR"/>
              </w:rPr>
            </w:pPr>
            <w:r w:rsidRPr="00012F1D">
              <w:rPr>
                <w:color w:val="002060"/>
                <w:lang w:bidi="fa-IR"/>
              </w:rPr>
              <w:t>email</w:t>
            </w:r>
          </w:p>
        </w:tc>
        <w:tc>
          <w:tcPr>
            <w:tcW w:w="6946" w:type="dxa"/>
          </w:tcPr>
          <w:p w:rsidR="007D5486" w:rsidRDefault="00CD3669" w:rsidP="00F5180B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6" w:history="1">
              <w:r w:rsidR="007D5486" w:rsidRPr="001F6E0B">
                <w:rPr>
                  <w:rStyle w:val="Hyperlink"/>
                  <w:lang w:bidi="fa-IR"/>
                </w:rPr>
                <w:t>s.jambarsang@gmail.com</w:t>
              </w:r>
            </w:hyperlink>
          </w:p>
          <w:p w:rsidR="007D5486" w:rsidRPr="00012F1D" w:rsidRDefault="00CD3669" w:rsidP="00F5180B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7" w:history="1">
              <w:r w:rsidR="007D5486" w:rsidRPr="001F6E0B">
                <w:rPr>
                  <w:rStyle w:val="Hyperlink"/>
                  <w:lang w:bidi="fa-IR"/>
                </w:rPr>
                <w:t>s.jambarsang@ssu.ac.ir</w:t>
              </w:r>
            </w:hyperlink>
            <w:r w:rsidR="007D5486">
              <w:rPr>
                <w:color w:val="404040" w:themeColor="text1" w:themeTint="BF"/>
                <w:lang w:bidi="fa-IR"/>
              </w:rPr>
              <w:t xml:space="preserve"> </w:t>
            </w:r>
          </w:p>
        </w:tc>
      </w:tr>
      <w:tr w:rsidR="007D5486" w:rsidRPr="00012F1D" w:rsidTr="00E5607A">
        <w:tc>
          <w:tcPr>
            <w:tcW w:w="2660" w:type="dxa"/>
          </w:tcPr>
          <w:p w:rsidR="007D5486" w:rsidRPr="00012F1D" w:rsidRDefault="007D5486" w:rsidP="00012F1D">
            <w:pPr>
              <w:rPr>
                <w:color w:val="002060"/>
              </w:rPr>
            </w:pPr>
            <w:r w:rsidRPr="00012F1D">
              <w:rPr>
                <w:color w:val="002060"/>
              </w:rPr>
              <w:t>Fields of Interest</w:t>
            </w:r>
          </w:p>
        </w:tc>
        <w:tc>
          <w:tcPr>
            <w:tcW w:w="6946" w:type="dxa"/>
          </w:tcPr>
          <w:p w:rsidR="007D5486" w:rsidRDefault="00FC3354" w:rsidP="00114C98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r>
              <w:rPr>
                <w:color w:val="404040" w:themeColor="text1" w:themeTint="BF"/>
                <w:lang w:bidi="fa-IR"/>
              </w:rPr>
              <w:t>Longitudinal data analysis/ time to event data analysis</w:t>
            </w:r>
            <w:r w:rsidR="00114C98">
              <w:rPr>
                <w:color w:val="404040" w:themeColor="text1" w:themeTint="BF"/>
                <w:lang w:bidi="fa-IR"/>
              </w:rPr>
              <w:t xml:space="preserve"> and</w:t>
            </w:r>
            <w:r>
              <w:rPr>
                <w:color w:val="404040" w:themeColor="text1" w:themeTint="BF"/>
                <w:lang w:bidi="fa-IR"/>
              </w:rPr>
              <w:t xml:space="preserve"> stochastic processes  </w:t>
            </w:r>
            <w:r w:rsidR="00657CB2">
              <w:rPr>
                <w:color w:val="404040" w:themeColor="text1" w:themeTint="BF"/>
                <w:lang w:bidi="fa-IR"/>
              </w:rPr>
              <w:t>models</w:t>
            </w:r>
            <w:r w:rsidR="00170A9E">
              <w:rPr>
                <w:color w:val="404040" w:themeColor="text1" w:themeTint="BF"/>
                <w:lang w:bidi="fa-IR"/>
              </w:rPr>
              <w:t>/statistical learning</w:t>
            </w:r>
          </w:p>
          <w:p w:rsidR="007D5486" w:rsidRPr="00012F1D" w:rsidRDefault="007D5486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</w:p>
        </w:tc>
      </w:tr>
      <w:tr w:rsidR="007D5486" w:rsidRPr="00012F1D" w:rsidTr="00E5607A">
        <w:tc>
          <w:tcPr>
            <w:tcW w:w="2660" w:type="dxa"/>
          </w:tcPr>
          <w:p w:rsidR="007D5486" w:rsidRPr="00012F1D" w:rsidRDefault="007D5486" w:rsidP="00012F1D">
            <w:pPr>
              <w:rPr>
                <w:color w:val="002060"/>
              </w:rPr>
            </w:pPr>
            <w:r w:rsidRPr="00012F1D">
              <w:rPr>
                <w:color w:val="002060"/>
              </w:rPr>
              <w:t>Link(s) to publications</w:t>
            </w:r>
          </w:p>
        </w:tc>
        <w:tc>
          <w:tcPr>
            <w:tcW w:w="6946" w:type="dxa"/>
          </w:tcPr>
          <w:p w:rsidR="00967346" w:rsidRDefault="00967346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Association between lipid profiles and cigarette smoke among adults in the Persian cohort (</w:t>
            </w:r>
            <w:proofErr w:type="spellStart"/>
            <w:r>
              <w:t>Shahedieh</w:t>
            </w:r>
            <w:proofErr w:type="spellEnd"/>
            <w:r>
              <w:t>) study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M </w:t>
            </w:r>
            <w:proofErr w:type="spellStart"/>
            <w:r>
              <w:t>Momayyezi</w:t>
            </w:r>
            <w:proofErr w:type="spellEnd"/>
            <w:r>
              <w:t xml:space="preserve">, S Jambarsang, H </w:t>
            </w:r>
            <w:proofErr w:type="spellStart"/>
            <w:r>
              <w:t>Fallahzadeh</w:t>
            </w:r>
            <w:proofErr w:type="spellEnd"/>
            <w:r>
              <w:t xml:space="preserve">, R </w:t>
            </w:r>
            <w:proofErr w:type="spellStart"/>
            <w:r>
              <w:t>Sefidkar</w:t>
            </w:r>
            <w:proofErr w:type="spellEnd"/>
          </w:p>
          <w:p w:rsidR="00B05B41" w:rsidRDefault="00B05B41" w:rsidP="00B05B41">
            <w:pPr>
              <w:spacing w:line="276" w:lineRule="auto"/>
            </w:pPr>
            <w:r>
              <w:t>BMC public health 24 (1), 1256</w:t>
            </w:r>
            <w:r>
              <w:tab/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Examining Fall Risk and Related Factors in Rural Older Adults: A Cross-sectional Study in Yazd Province, Iran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M </w:t>
            </w:r>
            <w:proofErr w:type="spellStart"/>
            <w:r>
              <w:t>Abbasi-Shavazi</w:t>
            </w:r>
            <w:proofErr w:type="spellEnd"/>
            <w:r>
              <w:t xml:space="preserve">, S Jambarsang, Z </w:t>
            </w:r>
            <w:proofErr w:type="spellStart"/>
            <w:r>
              <w:t>Anbari-Nogyni</w:t>
            </w:r>
            <w:proofErr w:type="spellEnd"/>
            <w:r>
              <w:t xml:space="preserve">, H </w:t>
            </w:r>
            <w:proofErr w:type="spellStart"/>
            <w:r>
              <w:t>Sadeghian</w:t>
            </w:r>
            <w:proofErr w:type="spellEnd"/>
            <w:r>
              <w:t>, ...</w:t>
            </w:r>
          </w:p>
          <w:p w:rsidR="00B05B41" w:rsidRDefault="00B05B41" w:rsidP="00B05B41">
            <w:pPr>
              <w:spacing w:line="276" w:lineRule="auto"/>
            </w:pPr>
            <w:r>
              <w:t>Iranian Journal of Health Sciences 12 (2), 99-108</w:t>
            </w:r>
            <w:r>
              <w:tab/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 qualitative study on the health system-related needs in women survivors of rape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L </w:t>
            </w:r>
            <w:proofErr w:type="spellStart"/>
            <w:r>
              <w:t>Asadi</w:t>
            </w:r>
            <w:proofErr w:type="spellEnd"/>
            <w:r>
              <w:t xml:space="preserve">, M </w:t>
            </w:r>
            <w:proofErr w:type="spellStart"/>
            <w:r>
              <w:t>Noroozi</w:t>
            </w:r>
            <w:proofErr w:type="spellEnd"/>
            <w:r>
              <w:t xml:space="preserve">, H </w:t>
            </w:r>
            <w:proofErr w:type="spellStart"/>
            <w:r>
              <w:t>Salimi</w:t>
            </w:r>
            <w:proofErr w:type="spellEnd"/>
            <w:r>
              <w:t xml:space="preserve">, S Jambarsang, F </w:t>
            </w:r>
            <w:proofErr w:type="spellStart"/>
            <w:r>
              <w:t>Mardani</w:t>
            </w:r>
            <w:proofErr w:type="spellEnd"/>
          </w:p>
          <w:p w:rsidR="00B05B41" w:rsidRDefault="00B05B41" w:rsidP="00B05B41">
            <w:pPr>
              <w:spacing w:line="276" w:lineRule="auto"/>
            </w:pPr>
            <w:r>
              <w:t>BMC health services research 24 (1), 443</w:t>
            </w:r>
            <w:r>
              <w:tab/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Cometabolic</w:t>
            </w:r>
            <w:proofErr w:type="spellEnd"/>
            <w:r>
              <w:t xml:space="preserve"> bacterial and fungal remediation as a promising strategy for recycled paper and cardboard mill wastewater treatment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M </w:t>
            </w:r>
            <w:proofErr w:type="spellStart"/>
            <w:r>
              <w:t>Gholami</w:t>
            </w:r>
            <w:proofErr w:type="spellEnd"/>
            <w:r>
              <w:t xml:space="preserve">, AH </w:t>
            </w:r>
            <w:proofErr w:type="spellStart"/>
            <w:r>
              <w:t>Mahvi</w:t>
            </w:r>
            <w:proofErr w:type="spellEnd"/>
            <w:r>
              <w:t xml:space="preserve">, F </w:t>
            </w:r>
            <w:proofErr w:type="spellStart"/>
            <w:r>
              <w:t>Teimouri</w:t>
            </w:r>
            <w:proofErr w:type="spellEnd"/>
            <w:r>
              <w:t xml:space="preserve">, MH </w:t>
            </w:r>
            <w:proofErr w:type="spellStart"/>
            <w:r>
              <w:t>Ehrampoush</w:t>
            </w:r>
            <w:proofErr w:type="spellEnd"/>
            <w:r>
              <w:t xml:space="preserve">, A </w:t>
            </w:r>
            <w:proofErr w:type="spellStart"/>
            <w:r>
              <w:t>Jafari</w:t>
            </w:r>
            <w:proofErr w:type="spellEnd"/>
            <w:r>
              <w:t xml:space="preserve"> </w:t>
            </w:r>
            <w:proofErr w:type="spellStart"/>
            <w:r>
              <w:t>Nodoushan</w:t>
            </w:r>
            <w:proofErr w:type="spellEnd"/>
            <w:r>
              <w:t>, ...</w:t>
            </w:r>
          </w:p>
          <w:p w:rsidR="00B05B41" w:rsidRDefault="00B05B41" w:rsidP="00B05B41">
            <w:pPr>
              <w:spacing w:line="276" w:lineRule="auto"/>
            </w:pPr>
            <w:r>
              <w:t>Pigment &amp; Resin Technology 53 (3), 313-321</w:t>
            </w:r>
            <w:r>
              <w:tab/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The Effectiveness of Herbal medicine on Hot Flashes in Post-menopausal Women: A Systematic Review and Bayesian Network </w:t>
            </w:r>
            <w:r>
              <w:lastRenderedPageBreak/>
              <w:t>Meta-analysis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F </w:t>
            </w:r>
            <w:proofErr w:type="spellStart"/>
            <w:r>
              <w:t>Keshavarzi</w:t>
            </w:r>
            <w:proofErr w:type="spellEnd"/>
            <w:r>
              <w:t xml:space="preserve">, S </w:t>
            </w:r>
            <w:proofErr w:type="spellStart"/>
            <w:r>
              <w:t>Shahsavari</w:t>
            </w:r>
            <w:proofErr w:type="spellEnd"/>
            <w:r>
              <w:t xml:space="preserve">, H </w:t>
            </w:r>
            <w:proofErr w:type="spellStart"/>
            <w:r>
              <w:t>Tahmasebi</w:t>
            </w:r>
            <w:proofErr w:type="spellEnd"/>
            <w:r>
              <w:t xml:space="preserve">, M </w:t>
            </w:r>
            <w:proofErr w:type="spellStart"/>
            <w:r>
              <w:t>Setoodeh</w:t>
            </w:r>
            <w:proofErr w:type="spellEnd"/>
            <w:r>
              <w:t xml:space="preserve">, N </w:t>
            </w:r>
            <w:proofErr w:type="spellStart"/>
            <w:r>
              <w:t>Salari</w:t>
            </w:r>
            <w:proofErr w:type="spellEnd"/>
            <w:r>
              <w:t>, ...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International </w:t>
            </w:r>
            <w:proofErr w:type="spellStart"/>
            <w:r>
              <w:t>Neurourology</w:t>
            </w:r>
            <w:proofErr w:type="spellEnd"/>
            <w:r>
              <w:t xml:space="preserve"> Journal 28 (1), 371-387</w:t>
            </w:r>
            <w:r>
              <w:tab/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Validation and evaluation of school-based mental health literacy training program "The Guide </w:t>
            </w:r>
            <w:proofErr w:type="spellStart"/>
            <w:r>
              <w:t>Cymru</w:t>
            </w:r>
            <w:proofErr w:type="spellEnd"/>
            <w:r>
              <w:t>" in Iranian adolescent students aged 13–15: study protocol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B </w:t>
            </w:r>
            <w:proofErr w:type="spellStart"/>
            <w:r>
              <w:t>Zeidabadi</w:t>
            </w:r>
            <w:proofErr w:type="spellEnd"/>
            <w:r>
              <w:t xml:space="preserve">, M </w:t>
            </w:r>
            <w:proofErr w:type="spellStart"/>
            <w:r>
              <w:t>Khodayarian</w:t>
            </w:r>
            <w:proofErr w:type="spellEnd"/>
            <w:r>
              <w:t xml:space="preserve">, R </w:t>
            </w:r>
            <w:proofErr w:type="spellStart"/>
            <w:r>
              <w:t>Sadeghi</w:t>
            </w:r>
            <w:proofErr w:type="spellEnd"/>
            <w:r>
              <w:t xml:space="preserve">, S Jambarsang, M </w:t>
            </w:r>
            <w:proofErr w:type="spellStart"/>
            <w:r>
              <w:t>Mohseni</w:t>
            </w:r>
            <w:proofErr w:type="spellEnd"/>
          </w:p>
          <w:p w:rsidR="00B05B41" w:rsidRDefault="00B05B41" w:rsidP="00B05B41">
            <w:pPr>
              <w:spacing w:line="276" w:lineRule="auto"/>
            </w:pPr>
            <w:r>
              <w:t>Archives of Public Health 82 (1), 31</w:t>
            </w:r>
            <w:r>
              <w:tab/>
              <w:t>1</w:t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How well do obesity indices predict undiagnosed hypertension in the Persian cohort (</w:t>
            </w:r>
            <w:proofErr w:type="spellStart"/>
            <w:r>
              <w:t>Shahedieh</w:t>
            </w:r>
            <w:proofErr w:type="spellEnd"/>
            <w:r>
              <w:t xml:space="preserve">) </w:t>
            </w:r>
            <w:proofErr w:type="gramStart"/>
            <w:r>
              <w:t>adults</w:t>
            </w:r>
            <w:proofErr w:type="gramEnd"/>
            <w:r>
              <w:t xml:space="preserve"> community population of all ages?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S Jambarsang, MT </w:t>
            </w:r>
            <w:proofErr w:type="spellStart"/>
            <w:r>
              <w:t>Soodejani</w:t>
            </w:r>
            <w:proofErr w:type="spellEnd"/>
            <w:r>
              <w:t xml:space="preserve">, R Tate, R </w:t>
            </w:r>
            <w:proofErr w:type="spellStart"/>
            <w:r>
              <w:t>Sefidkar</w:t>
            </w:r>
            <w:proofErr w:type="spellEnd"/>
          </w:p>
          <w:p w:rsidR="00B05B41" w:rsidRDefault="00B05B41" w:rsidP="00B05B41">
            <w:pPr>
              <w:spacing w:line="276" w:lineRule="auto"/>
            </w:pPr>
            <w:r>
              <w:t>Health Science Reports 7 (2), e1897</w:t>
            </w:r>
            <w:r>
              <w:tab/>
              <w:t>1</w:t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The impact of long COVID on health-related quality of life in patients 6 months after discharge with severe COVID-19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SM </w:t>
            </w:r>
            <w:proofErr w:type="spellStart"/>
            <w:r>
              <w:t>Namayandeh</w:t>
            </w:r>
            <w:proofErr w:type="spellEnd"/>
            <w:r>
              <w:t xml:space="preserve">, M </w:t>
            </w:r>
            <w:proofErr w:type="spellStart"/>
            <w:r>
              <w:t>Basti</w:t>
            </w:r>
            <w:proofErr w:type="spellEnd"/>
            <w:r>
              <w:t xml:space="preserve">, S Jambarsang, SMY </w:t>
            </w:r>
            <w:proofErr w:type="spellStart"/>
            <w:r>
              <w:t>Ardekani</w:t>
            </w:r>
            <w:proofErr w:type="spellEnd"/>
          </w:p>
          <w:p w:rsidR="00B05B41" w:rsidRDefault="00B05B41" w:rsidP="00B05B41">
            <w:pPr>
              <w:spacing w:line="276" w:lineRule="auto"/>
            </w:pPr>
            <w:proofErr w:type="spellStart"/>
            <w:r>
              <w:t>Immunogenetics</w:t>
            </w:r>
            <w:proofErr w:type="spellEnd"/>
            <w:r>
              <w:t xml:space="preserve"> 76 (1), 27-35</w:t>
            </w:r>
            <w:r>
              <w:tab/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Medicinal herbs consumption in relation to </w:t>
            </w:r>
            <w:proofErr w:type="spellStart"/>
            <w:r>
              <w:t>cardiometabolic</w:t>
            </w:r>
            <w:proofErr w:type="spellEnd"/>
            <w:r>
              <w:t xml:space="preserve"> indices and coronary artery stenosis in participants undergoing coronary angiography: A cross‐sectional study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V </w:t>
            </w:r>
            <w:proofErr w:type="spellStart"/>
            <w:r>
              <w:t>Arabi</w:t>
            </w:r>
            <w:proofErr w:type="spellEnd"/>
            <w:r>
              <w:t xml:space="preserve">, B </w:t>
            </w:r>
            <w:proofErr w:type="spellStart"/>
            <w:r>
              <w:t>Sasanfar</w:t>
            </w:r>
            <w:proofErr w:type="spellEnd"/>
            <w:r>
              <w:t xml:space="preserve">, MT </w:t>
            </w:r>
            <w:proofErr w:type="spellStart"/>
            <w:r>
              <w:t>Sareban</w:t>
            </w:r>
            <w:proofErr w:type="spellEnd"/>
            <w:r>
              <w:t xml:space="preserve"> </w:t>
            </w:r>
            <w:proofErr w:type="spellStart"/>
            <w:r>
              <w:t>Hassanabadi</w:t>
            </w:r>
            <w:proofErr w:type="spellEnd"/>
            <w:r>
              <w:t xml:space="preserve">, SM </w:t>
            </w:r>
            <w:proofErr w:type="spellStart"/>
            <w:r>
              <w:t>Seyedhosseini</w:t>
            </w:r>
            <w:proofErr w:type="spellEnd"/>
            <w:r>
              <w:t>, ...</w:t>
            </w:r>
          </w:p>
          <w:p w:rsidR="00B05B41" w:rsidRDefault="00B05B41" w:rsidP="00B05B41">
            <w:pPr>
              <w:spacing w:line="276" w:lineRule="auto"/>
            </w:pPr>
            <w:proofErr w:type="spellStart"/>
            <w:r>
              <w:t>Phytotherapy</w:t>
            </w:r>
            <w:proofErr w:type="spellEnd"/>
            <w:r>
              <w:t xml:space="preserve"> Research</w:t>
            </w:r>
            <w:r>
              <w:tab/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Cognitive load theory in workplace-based learning from the viewpoint of nursing students: application of a path analysis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SS </w:t>
            </w:r>
            <w:proofErr w:type="spellStart"/>
            <w:r>
              <w:t>Tabatabaee</w:t>
            </w:r>
            <w:proofErr w:type="spellEnd"/>
            <w:r>
              <w:t xml:space="preserve">, S Jambarsang, F </w:t>
            </w:r>
            <w:proofErr w:type="spellStart"/>
            <w:r>
              <w:t>Keshmiri</w:t>
            </w:r>
            <w:proofErr w:type="spellEnd"/>
          </w:p>
          <w:p w:rsidR="00B05B41" w:rsidRDefault="00B05B41" w:rsidP="00B05B41">
            <w:pPr>
              <w:spacing w:line="276" w:lineRule="auto"/>
            </w:pPr>
            <w:r>
              <w:t>BMC Medical Education 24</w:t>
            </w:r>
            <w:r>
              <w:tab/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Suicidal Ideation Status and Its Related Factors Among Older Adults in Yazd, Iran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N </w:t>
            </w:r>
            <w:proofErr w:type="spellStart"/>
            <w:r>
              <w:t>Behjati</w:t>
            </w:r>
            <w:proofErr w:type="spellEnd"/>
            <w:r>
              <w:t xml:space="preserve">, MA </w:t>
            </w:r>
            <w:proofErr w:type="spellStart"/>
            <w:r>
              <w:t>Morowatisharifabad</w:t>
            </w:r>
            <w:proofErr w:type="spellEnd"/>
            <w:r>
              <w:t xml:space="preserve">, R </w:t>
            </w:r>
            <w:proofErr w:type="spellStart"/>
            <w:r>
              <w:t>Bidaki</w:t>
            </w:r>
            <w:proofErr w:type="spellEnd"/>
            <w:r>
              <w:t>, S Jambarsang, ...</w:t>
            </w:r>
          </w:p>
          <w:p w:rsidR="00B05B41" w:rsidRDefault="00B05B41" w:rsidP="00B05B41">
            <w:pPr>
              <w:spacing w:line="276" w:lineRule="auto"/>
            </w:pPr>
            <w:proofErr w:type="spellStart"/>
            <w:r>
              <w:t>Int</w:t>
            </w:r>
            <w:proofErr w:type="spellEnd"/>
            <w:r>
              <w:t xml:space="preserve"> J </w:t>
            </w:r>
            <w:proofErr w:type="spellStart"/>
            <w:r>
              <w:t>Agin</w:t>
            </w:r>
            <w:proofErr w:type="spellEnd"/>
            <w:r>
              <w:t xml:space="preserve"> 2, e4</w:t>
            </w:r>
            <w:r>
              <w:tab/>
            </w:r>
            <w:r>
              <w:tab/>
              <w:t>2024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Evaluating the educational program of bachelor of science in healthcare management using CIPP model: A case study at Yazd University of Medical Sciences</w:t>
            </w:r>
          </w:p>
          <w:p w:rsidR="00B05B41" w:rsidRDefault="00B05B41" w:rsidP="00B05B41">
            <w:pPr>
              <w:spacing w:line="276" w:lineRule="auto"/>
            </w:pPr>
            <w:r>
              <w:lastRenderedPageBreak/>
              <w:t xml:space="preserve">A </w:t>
            </w:r>
            <w:proofErr w:type="spellStart"/>
            <w:r>
              <w:t>Ameryoun</w:t>
            </w:r>
            <w:proofErr w:type="spellEnd"/>
            <w:r>
              <w:t xml:space="preserve">, S Jambarsang, H </w:t>
            </w:r>
            <w:proofErr w:type="spellStart"/>
            <w:r>
              <w:t>Akhoundi</w:t>
            </w:r>
            <w:proofErr w:type="spellEnd"/>
            <w:r>
              <w:t xml:space="preserve">, R </w:t>
            </w:r>
            <w:proofErr w:type="spellStart"/>
            <w:r>
              <w:t>Askari</w:t>
            </w:r>
            <w:proofErr w:type="spellEnd"/>
          </w:p>
          <w:p w:rsidR="00B05B41" w:rsidRDefault="00B05B41" w:rsidP="00B05B41">
            <w:pPr>
              <w:spacing w:line="276" w:lineRule="auto"/>
            </w:pPr>
            <w:r>
              <w:t>Research and Development in Medical Education 12 (1), 24-24</w:t>
            </w:r>
            <w:r>
              <w:tab/>
            </w:r>
            <w:r>
              <w:tab/>
              <w:t>2023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Public Acceptance of Water Reuse: Barriers and Facilitators in Yazd, Iran, in 2020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Z </w:t>
            </w:r>
            <w:proofErr w:type="spellStart"/>
            <w:r>
              <w:t>Rahaei</w:t>
            </w:r>
            <w:proofErr w:type="spellEnd"/>
            <w:r>
              <w:t xml:space="preserve">, MT </w:t>
            </w:r>
            <w:proofErr w:type="spellStart"/>
            <w:r>
              <w:t>Ghaneian</w:t>
            </w:r>
            <w:proofErr w:type="spellEnd"/>
            <w:r>
              <w:t xml:space="preserve">, FH </w:t>
            </w:r>
            <w:proofErr w:type="spellStart"/>
            <w:r>
              <w:t>Mohammadi</w:t>
            </w:r>
            <w:proofErr w:type="spellEnd"/>
            <w:r>
              <w:t xml:space="preserve">, MH </w:t>
            </w:r>
            <w:proofErr w:type="spellStart"/>
            <w:r>
              <w:t>Ehrampoush</w:t>
            </w:r>
            <w:proofErr w:type="spellEnd"/>
            <w:r>
              <w:t>, ...</w:t>
            </w:r>
          </w:p>
          <w:p w:rsidR="00B05B41" w:rsidRDefault="00B05B41" w:rsidP="00B05B41">
            <w:pPr>
              <w:spacing w:line="276" w:lineRule="auto"/>
            </w:pPr>
            <w:r>
              <w:t>Journal of Environmental Health and Sustainable Development</w:t>
            </w:r>
            <w:r>
              <w:tab/>
            </w:r>
            <w:r>
              <w:tab/>
              <w:t>2023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Coronavirus-Related Health Literacy: A cross-sectional study during the COVID-19 </w:t>
            </w:r>
            <w:proofErr w:type="spellStart"/>
            <w:r>
              <w:t>infodemic</w:t>
            </w:r>
            <w:proofErr w:type="spellEnd"/>
            <w:r>
              <w:t xml:space="preserve"> in a developing country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S </w:t>
            </w:r>
            <w:proofErr w:type="spellStart"/>
            <w:r>
              <w:t>Zandkarimi</w:t>
            </w:r>
            <w:proofErr w:type="spellEnd"/>
            <w:r>
              <w:t xml:space="preserve">, M </w:t>
            </w:r>
            <w:proofErr w:type="spellStart"/>
            <w:r>
              <w:t>Kazerani</w:t>
            </w:r>
            <w:proofErr w:type="spellEnd"/>
            <w:r>
              <w:t xml:space="preserve">, M </w:t>
            </w:r>
            <w:proofErr w:type="spellStart"/>
            <w:r>
              <w:t>Mottaghi</w:t>
            </w:r>
            <w:proofErr w:type="spellEnd"/>
            <w:r>
              <w:t xml:space="preserve">, M </w:t>
            </w:r>
            <w:proofErr w:type="spellStart"/>
            <w:r>
              <w:t>Kazerani</w:t>
            </w:r>
            <w:proofErr w:type="spellEnd"/>
            <w:r>
              <w:t>, S Jambarsang</w:t>
            </w:r>
          </w:p>
          <w:p w:rsidR="00B05B41" w:rsidRDefault="00B05B41" w:rsidP="00B05B41">
            <w:pPr>
              <w:spacing w:line="276" w:lineRule="auto"/>
            </w:pPr>
            <w:r>
              <w:t>Asia Pacific Journal of Health Management 18 (3)</w:t>
            </w:r>
            <w:r>
              <w:tab/>
            </w:r>
            <w:r>
              <w:tab/>
              <w:t>2023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Coronavirus-Related Health Literacy: A cross-sectional study during the COVID-19 </w:t>
            </w:r>
            <w:proofErr w:type="spellStart"/>
            <w:r>
              <w:t>infodemic</w:t>
            </w:r>
            <w:proofErr w:type="spellEnd"/>
            <w:r>
              <w:t xml:space="preserve"> in a developing country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M </w:t>
            </w:r>
            <w:proofErr w:type="spellStart"/>
            <w:r>
              <w:t>Mottaghi</w:t>
            </w:r>
            <w:proofErr w:type="spellEnd"/>
            <w:r>
              <w:t xml:space="preserve">, S </w:t>
            </w:r>
            <w:proofErr w:type="spellStart"/>
            <w:r>
              <w:t>Zandkarim</w:t>
            </w:r>
            <w:proofErr w:type="spellEnd"/>
            <w:r>
              <w:t xml:space="preserve">, M </w:t>
            </w:r>
            <w:proofErr w:type="spellStart"/>
            <w:r>
              <w:t>Kazerani</w:t>
            </w:r>
            <w:proofErr w:type="spellEnd"/>
            <w:r>
              <w:t xml:space="preserve">, M </w:t>
            </w:r>
            <w:proofErr w:type="spellStart"/>
            <w:r>
              <w:t>Kazerani</w:t>
            </w:r>
            <w:proofErr w:type="spellEnd"/>
            <w:r>
              <w:t>, S Jambarsang</w:t>
            </w:r>
          </w:p>
          <w:p w:rsidR="00B05B41" w:rsidRDefault="00B05B41" w:rsidP="00B05B41">
            <w:pPr>
              <w:spacing w:line="276" w:lineRule="auto"/>
            </w:pPr>
            <w:r>
              <w:t>Asia Pacific Journal of Health Management 18 (3), 189-196</w:t>
            </w:r>
            <w:r>
              <w:tab/>
            </w:r>
            <w:r>
              <w:tab/>
              <w:t>2023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The needs of women survivors of rape: a narrative review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L </w:t>
            </w:r>
            <w:proofErr w:type="spellStart"/>
            <w:r>
              <w:t>Asadi</w:t>
            </w:r>
            <w:proofErr w:type="spellEnd"/>
            <w:r>
              <w:t xml:space="preserve">, M </w:t>
            </w:r>
            <w:proofErr w:type="spellStart"/>
            <w:r>
              <w:t>Noroozi</w:t>
            </w:r>
            <w:proofErr w:type="spellEnd"/>
            <w:r>
              <w:t xml:space="preserve">, F </w:t>
            </w:r>
            <w:proofErr w:type="spellStart"/>
            <w:r>
              <w:t>Mardani</w:t>
            </w:r>
            <w:proofErr w:type="spellEnd"/>
            <w:r>
              <w:t xml:space="preserve">, H </w:t>
            </w:r>
            <w:proofErr w:type="spellStart"/>
            <w:r>
              <w:t>Salimi</w:t>
            </w:r>
            <w:proofErr w:type="spellEnd"/>
            <w:r>
              <w:t>, S Jambarsang</w:t>
            </w:r>
          </w:p>
          <w:p w:rsidR="00B05B41" w:rsidRDefault="00B05B41" w:rsidP="00B05B41">
            <w:pPr>
              <w:spacing w:line="276" w:lineRule="auto"/>
            </w:pPr>
            <w:r>
              <w:t>Iranian journal of nursing and midwifery research 28 (6), 633-641</w:t>
            </w:r>
            <w:r>
              <w:tab/>
            </w:r>
            <w:r>
              <w:tab/>
              <w:t>2023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 qualitative exploration of the psychological needs of women survivors of rape in Iran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L </w:t>
            </w:r>
            <w:proofErr w:type="spellStart"/>
            <w:r>
              <w:t>Asadi</w:t>
            </w:r>
            <w:proofErr w:type="spellEnd"/>
            <w:r>
              <w:t xml:space="preserve">, M </w:t>
            </w:r>
            <w:proofErr w:type="spellStart"/>
            <w:r>
              <w:t>Noroozi</w:t>
            </w:r>
            <w:proofErr w:type="spellEnd"/>
            <w:r>
              <w:t xml:space="preserve">, H </w:t>
            </w:r>
            <w:proofErr w:type="spellStart"/>
            <w:r>
              <w:t>Salimi</w:t>
            </w:r>
            <w:proofErr w:type="spellEnd"/>
            <w:r>
              <w:t xml:space="preserve">, F </w:t>
            </w:r>
            <w:proofErr w:type="spellStart"/>
            <w:r>
              <w:t>Mardani</w:t>
            </w:r>
            <w:proofErr w:type="spellEnd"/>
            <w:r>
              <w:t>, S Jambarsang</w:t>
            </w:r>
          </w:p>
          <w:p w:rsidR="00B05B41" w:rsidRDefault="00B05B41" w:rsidP="00B05B41">
            <w:pPr>
              <w:spacing w:line="276" w:lineRule="auto"/>
            </w:pPr>
            <w:r>
              <w:t>BMC psychology 11 (1), 302</w:t>
            </w:r>
            <w:r>
              <w:tab/>
              <w:t>1</w:t>
            </w:r>
            <w:r>
              <w:tab/>
              <w:t>2023</w:t>
            </w:r>
          </w:p>
          <w:p w:rsidR="00B05B41" w:rsidRDefault="00B05B41" w:rsidP="00CD3669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bookmarkStart w:id="0" w:name="_GoBack"/>
            <w:bookmarkEnd w:id="0"/>
            <w:r>
              <w:t>The Impact of Ambient Air Pollutants on Birth Outcomes Using ARMA Model: Yazd Mother and Birth Cohort Study</w:t>
            </w:r>
          </w:p>
          <w:p w:rsidR="00B05B41" w:rsidRDefault="00B05B41" w:rsidP="00B05B41">
            <w:pPr>
              <w:spacing w:line="276" w:lineRule="auto"/>
            </w:pPr>
            <w:r>
              <w:t xml:space="preserve">SM </w:t>
            </w:r>
            <w:proofErr w:type="spellStart"/>
            <w:r>
              <w:t>Pormazar</w:t>
            </w:r>
            <w:proofErr w:type="spellEnd"/>
            <w:r>
              <w:t xml:space="preserve">, MD </w:t>
            </w:r>
            <w:proofErr w:type="spellStart"/>
            <w:r>
              <w:t>Banadaki</w:t>
            </w:r>
            <w:proofErr w:type="spellEnd"/>
            <w:r>
              <w:t xml:space="preserve">, S Jambarsang, MH </w:t>
            </w:r>
            <w:proofErr w:type="spellStart"/>
            <w:r>
              <w:t>Ehrampoush</w:t>
            </w:r>
            <w:proofErr w:type="spellEnd"/>
            <w:r>
              <w:t>, ...</w:t>
            </w:r>
          </w:p>
          <w:p w:rsidR="00B05B41" w:rsidRDefault="00B05B41" w:rsidP="00B05B41">
            <w:pPr>
              <w:spacing w:line="276" w:lineRule="auto"/>
            </w:pPr>
            <w:r>
              <w:t>Journal of Environmental Health and Sustainable Development</w:t>
            </w:r>
          </w:p>
          <w:p w:rsidR="007D5486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8" w:history="1">
              <w:r w:rsidR="00074E58" w:rsidRPr="001F6E0B">
                <w:rPr>
                  <w:rStyle w:val="Hyperlink"/>
                  <w:lang w:bidi="fa-IR"/>
                </w:rPr>
                <w:t>http://www.pphmj.com/journals/articles/1545.htm</w:t>
              </w:r>
            </w:hyperlink>
          </w:p>
          <w:p w:rsidR="00074E58" w:rsidRPr="00074E58" w:rsidRDefault="00074E58" w:rsidP="003D1072">
            <w:pPr>
              <w:spacing w:line="276" w:lineRule="auto"/>
              <w:rPr>
                <w:rStyle w:val="Hyperlink"/>
              </w:rPr>
            </w:pPr>
            <w:r w:rsidRPr="00074E58">
              <w:rPr>
                <w:rStyle w:val="Hyperlink"/>
                <w:lang w:bidi="fa-IR"/>
              </w:rPr>
              <w:t>DOI: 10.19193/0393-6384_2017_1s_138</w:t>
            </w:r>
          </w:p>
          <w:p w:rsidR="00074E58" w:rsidRDefault="00074E58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r>
              <w:rPr>
                <w:color w:val="404040" w:themeColor="text1" w:themeTint="BF"/>
                <w:lang w:bidi="fa-IR"/>
              </w:rPr>
              <w:t xml:space="preserve"> </w:t>
            </w:r>
            <w:hyperlink r:id="rId9" w:history="1">
              <w:r w:rsidRPr="001F6E0B">
                <w:rPr>
                  <w:rStyle w:val="Hyperlink"/>
                  <w:lang w:bidi="fa-IR"/>
                </w:rPr>
                <w:t>https://www.nepjol.info/index.php/AJMS/article/view/13335</w:t>
              </w:r>
            </w:hyperlink>
            <w:r>
              <w:rPr>
                <w:color w:val="404040" w:themeColor="text1" w:themeTint="BF"/>
                <w:lang w:bidi="fa-IR"/>
              </w:rPr>
              <w:t xml:space="preserve"> </w:t>
            </w:r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10" w:history="1">
              <w:r w:rsidR="00074E58" w:rsidRPr="001F6E0B">
                <w:rPr>
                  <w:rStyle w:val="Hyperlink"/>
                  <w:lang w:bidi="fa-IR"/>
                </w:rPr>
                <w:t>http://journals.sbmu.ac.ir/jps/article/view/3974</w:t>
              </w:r>
            </w:hyperlink>
            <w:r w:rsidR="00074E58">
              <w:rPr>
                <w:color w:val="404040" w:themeColor="text1" w:themeTint="BF"/>
                <w:lang w:bidi="fa-IR"/>
              </w:rPr>
              <w:t xml:space="preserve"> </w:t>
            </w:r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11" w:history="1">
              <w:r w:rsidR="00074E58" w:rsidRPr="001F6E0B">
                <w:rPr>
                  <w:rStyle w:val="Hyperlink"/>
                  <w:lang w:bidi="fa-IR"/>
                </w:rPr>
                <w:t>https://www.ncbi.nlm.nih.gov/pubmed/23198966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12" w:history="1">
              <w:r w:rsidR="00074E58" w:rsidRPr="001F6E0B">
                <w:rPr>
                  <w:rStyle w:val="Hyperlink"/>
                  <w:lang w:bidi="fa-IR"/>
                </w:rPr>
                <w:t>https://www.ncbi.nlm.nih.gov/pubmed/23238875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13" w:history="1">
              <w:r w:rsidR="00074E58" w:rsidRPr="001F6E0B">
                <w:rPr>
                  <w:rStyle w:val="Hyperlink"/>
                  <w:lang w:bidi="fa-IR"/>
                </w:rPr>
                <w:t>http://www.sid.ir/En/Journal/ViewPaper.aspx?ID=180839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14" w:history="1">
              <w:r w:rsidR="00074E58" w:rsidRPr="001F6E0B">
                <w:rPr>
                  <w:rStyle w:val="Hyperlink"/>
                  <w:lang w:bidi="fa-IR"/>
                </w:rPr>
                <w:t>http://tumj.tums.ac.ir/article-1-9639-en.html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15" w:history="1">
              <w:r w:rsidR="00074E58" w:rsidRPr="001F6E0B">
                <w:rPr>
                  <w:rStyle w:val="Hyperlink"/>
                  <w:lang w:bidi="fa-IR"/>
                </w:rPr>
                <w:t>http://journal.muq.ac.ir/article-</w:t>
              </w:r>
              <w:r w:rsidR="00074E58" w:rsidRPr="001F6E0B">
                <w:rPr>
                  <w:rStyle w:val="Hyperlink"/>
                  <w:rFonts w:cs="Arial"/>
                  <w:rtl/>
                  <w:lang w:bidi="fa-IR"/>
                </w:rPr>
                <w:t>۱-۱۶۳۲</w:t>
              </w:r>
              <w:r w:rsidR="00074E58" w:rsidRPr="001F6E0B">
                <w:rPr>
                  <w:rStyle w:val="Hyperlink"/>
                  <w:lang w:bidi="fa-IR"/>
                </w:rPr>
                <w:t>-fa.html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16" w:history="1">
              <w:r w:rsidR="00074E58" w:rsidRPr="001F6E0B">
                <w:rPr>
                  <w:rStyle w:val="Hyperlink"/>
                  <w:lang w:bidi="fa-IR"/>
                </w:rPr>
                <w:t>http://ecc.isc.gov.ir/showJournal/25574/94217/1218799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17" w:history="1">
              <w:r w:rsidR="00074E58" w:rsidRPr="001F6E0B">
                <w:rPr>
                  <w:rStyle w:val="Hyperlink"/>
                  <w:lang w:bidi="fa-IR"/>
                </w:rPr>
                <w:t>http://journal.muq.ac.ir/browse.php?a_id=846&amp;sid=1&amp;slc_lang=fa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18" w:history="1">
              <w:r w:rsidR="00074E58" w:rsidRPr="001F6E0B">
                <w:rPr>
                  <w:rStyle w:val="Hyperlink"/>
                  <w:lang w:bidi="fa-IR"/>
                </w:rPr>
                <w:t>http://www.magiran.com/view.asp?type=pdf&amp;id=1416486&amp;l=fa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19" w:history="1">
              <w:r w:rsidR="00074E58" w:rsidRPr="001F6E0B">
                <w:rPr>
                  <w:rStyle w:val="Hyperlink"/>
                  <w:lang w:bidi="fa-IR"/>
                </w:rPr>
                <w:t>http://tumj.tums.ac.ir/browse.php?a_id=7026&amp;slc_lang=fa&amp;sid=1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20" w:history="1">
              <w:r w:rsidR="00074E58" w:rsidRPr="001F6E0B">
                <w:rPr>
                  <w:rStyle w:val="Hyperlink"/>
                  <w:lang w:bidi="fa-IR"/>
                </w:rPr>
                <w:t>http://unmf.umsu.ac.ir/browse.php?a_id=2049&amp;slc_lang=fa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21" w:history="1">
              <w:r w:rsidR="00074E58" w:rsidRPr="00074E58">
                <w:rPr>
                  <w:color w:val="0000FF"/>
                  <w:u w:val="single"/>
                </w:rPr>
                <w:t>http://johe.umsha.ac.ir/article-</w:t>
              </w:r>
              <w:r w:rsidR="00074E58" w:rsidRPr="00074E58">
                <w:rPr>
                  <w:color w:val="0000FF"/>
                  <w:u w:val="single"/>
                  <w:rtl/>
                </w:rPr>
                <w:t>۱-۴۴</w:t>
              </w:r>
              <w:r w:rsidR="00074E58" w:rsidRPr="00074E58">
                <w:rPr>
                  <w:color w:val="0000FF"/>
                  <w:u w:val="single"/>
                </w:rPr>
                <w:t>-fa.html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22" w:history="1">
              <w:r w:rsidR="00074E58" w:rsidRPr="001F6E0B">
                <w:rPr>
                  <w:rStyle w:val="Hyperlink"/>
                  <w:lang w:bidi="fa-IR"/>
                </w:rPr>
                <w:t>http://sjimu.medilam.ac.ir/browse.php?a_id=895&amp;sid=1&amp;slc_lang=fa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23" w:history="1">
              <w:r w:rsidR="00074E58" w:rsidRPr="001F6E0B">
                <w:rPr>
                  <w:rStyle w:val="Hyperlink"/>
                  <w:rFonts w:ascii="Arial" w:hAnsi="Arial" w:cs="Arial"/>
                  <w:lang w:bidi="fa-IR"/>
                </w:rPr>
                <w:t>http://tumj.tums.ac.ir/browse.php?a_id=111&amp;sid=1&amp;slc_lang=fa</w:t>
              </w:r>
            </w:hyperlink>
          </w:p>
          <w:p w:rsidR="00074E58" w:rsidRDefault="00CD3669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hyperlink r:id="rId24" w:history="1">
              <w:r w:rsidR="00074E58" w:rsidRPr="001F6E0B">
                <w:rPr>
                  <w:rStyle w:val="Hyperlink"/>
                  <w:lang w:bidi="fa-IR"/>
                </w:rPr>
                <w:t>http://ijem.sbmu.ac.ir/browse.php?a_id=1002&amp;sid=1&amp;slc_lang=fa</w:t>
              </w:r>
            </w:hyperlink>
          </w:p>
          <w:p w:rsidR="00074E58" w:rsidRPr="00012F1D" w:rsidRDefault="00074E58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</w:p>
        </w:tc>
      </w:tr>
      <w:tr w:rsidR="007D5486" w:rsidRPr="00012F1D" w:rsidTr="00E5607A">
        <w:tc>
          <w:tcPr>
            <w:tcW w:w="2660" w:type="dxa"/>
          </w:tcPr>
          <w:p w:rsidR="007D5486" w:rsidRPr="00012F1D" w:rsidRDefault="007D5486" w:rsidP="00012F1D">
            <w:pPr>
              <w:rPr>
                <w:color w:val="002060"/>
              </w:rPr>
            </w:pPr>
            <w:r w:rsidRPr="00012F1D">
              <w:rPr>
                <w:color w:val="002060"/>
              </w:rPr>
              <w:lastRenderedPageBreak/>
              <w:t>Administrative roles</w:t>
            </w:r>
          </w:p>
        </w:tc>
        <w:tc>
          <w:tcPr>
            <w:tcW w:w="6946" w:type="dxa"/>
          </w:tcPr>
          <w:p w:rsidR="007D5486" w:rsidRPr="00012F1D" w:rsidRDefault="00967346" w:rsidP="003D1072">
            <w:pPr>
              <w:spacing w:line="276" w:lineRule="auto"/>
              <w:rPr>
                <w:color w:val="404040" w:themeColor="text1" w:themeTint="BF"/>
                <w:lang w:bidi="fa-IR"/>
              </w:rPr>
            </w:pPr>
            <w:r>
              <w:rPr>
                <w:color w:val="404040" w:themeColor="text1" w:themeTint="BF"/>
                <w:lang w:bidi="fa-IR"/>
              </w:rPr>
              <w:t xml:space="preserve">--- </w:t>
            </w:r>
          </w:p>
        </w:tc>
      </w:tr>
    </w:tbl>
    <w:p w:rsidR="0092189C" w:rsidRDefault="00CD3669" w:rsidP="00012F1D"/>
    <w:p w:rsidR="00012F1D" w:rsidRDefault="00012F1D" w:rsidP="00012F1D"/>
    <w:p w:rsidR="00012F1D" w:rsidRDefault="00012F1D" w:rsidP="00012F1D"/>
    <w:p w:rsidR="00012F1D" w:rsidRDefault="00012F1D"/>
    <w:sectPr w:rsidR="00012F1D" w:rsidSect="00DC7A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A7C"/>
    <w:multiLevelType w:val="hybridMultilevel"/>
    <w:tmpl w:val="CA5843C4"/>
    <w:lvl w:ilvl="0" w:tplc="1DC8D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1D"/>
    <w:rsid w:val="00012F1D"/>
    <w:rsid w:val="00027F00"/>
    <w:rsid w:val="0004107D"/>
    <w:rsid w:val="00074E58"/>
    <w:rsid w:val="000B1F34"/>
    <w:rsid w:val="000F0E5D"/>
    <w:rsid w:val="00114C98"/>
    <w:rsid w:val="00170A9E"/>
    <w:rsid w:val="002930FC"/>
    <w:rsid w:val="00417EB9"/>
    <w:rsid w:val="004F6197"/>
    <w:rsid w:val="00522FFA"/>
    <w:rsid w:val="00657CB2"/>
    <w:rsid w:val="006623E5"/>
    <w:rsid w:val="007D5486"/>
    <w:rsid w:val="0085257B"/>
    <w:rsid w:val="00935004"/>
    <w:rsid w:val="00967346"/>
    <w:rsid w:val="009E3270"/>
    <w:rsid w:val="00AE6275"/>
    <w:rsid w:val="00B05B41"/>
    <w:rsid w:val="00BD5512"/>
    <w:rsid w:val="00C32BB5"/>
    <w:rsid w:val="00CC22DB"/>
    <w:rsid w:val="00CD3669"/>
    <w:rsid w:val="00CF7E81"/>
    <w:rsid w:val="00D0038B"/>
    <w:rsid w:val="00D916C5"/>
    <w:rsid w:val="00DC7A76"/>
    <w:rsid w:val="00E5607A"/>
    <w:rsid w:val="00EE1D2A"/>
    <w:rsid w:val="00F127C0"/>
    <w:rsid w:val="00F21542"/>
    <w:rsid w:val="00F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1D"/>
    <w:pPr>
      <w:spacing w:after="160" w:line="259" w:lineRule="auto"/>
      <w:jc w:val="left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F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012F1D"/>
    <w:pPr>
      <w:jc w:val="left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54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1D"/>
    <w:pPr>
      <w:spacing w:after="160" w:line="259" w:lineRule="auto"/>
      <w:jc w:val="left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F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012F1D"/>
    <w:pPr>
      <w:jc w:val="left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54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hmj.com/journals/articles/1545.htm" TargetMode="External"/><Relationship Id="rId13" Type="http://schemas.openxmlformats.org/officeDocument/2006/relationships/hyperlink" Target="http://www.sid.ir/En/Journal/ViewPaper.aspx?ID=180839" TargetMode="External"/><Relationship Id="rId18" Type="http://schemas.openxmlformats.org/officeDocument/2006/relationships/hyperlink" Target="http://www.magiran.com/view.asp?type=pdf&amp;id=1416486&amp;l=f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johe.umsha.ac.ir/article-1-44-fa.html" TargetMode="External"/><Relationship Id="rId7" Type="http://schemas.openxmlformats.org/officeDocument/2006/relationships/hyperlink" Target="mailto:s.jambarsang@ssu.ac.ir" TargetMode="External"/><Relationship Id="rId12" Type="http://schemas.openxmlformats.org/officeDocument/2006/relationships/hyperlink" Target="https://www.ncbi.nlm.nih.gov/pubmed/23238875" TargetMode="External"/><Relationship Id="rId17" Type="http://schemas.openxmlformats.org/officeDocument/2006/relationships/hyperlink" Target="http://journal.muq.ac.ir/browse.php?a_id=846&amp;sid=1&amp;slc_lang=f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c.isc.gov.ir/showJournal/25574/94217/1218799" TargetMode="External"/><Relationship Id="rId20" Type="http://schemas.openxmlformats.org/officeDocument/2006/relationships/hyperlink" Target="http://unmf.umsu.ac.ir/browse.php?a_id=2049&amp;slc_lang=f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.jambarsang@gmail.com" TargetMode="External"/><Relationship Id="rId11" Type="http://schemas.openxmlformats.org/officeDocument/2006/relationships/hyperlink" Target="https://www.ncbi.nlm.nih.gov/pubmed/23198966" TargetMode="External"/><Relationship Id="rId24" Type="http://schemas.openxmlformats.org/officeDocument/2006/relationships/hyperlink" Target="http://ijem.sbmu.ac.ir/browse.php?a_id=1002&amp;sid=1&amp;slc_lang=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urnal.muq.ac.ir/article-&#1777;-&#1777;&#1782;&#1779;&#1778;-fa.html" TargetMode="External"/><Relationship Id="rId23" Type="http://schemas.openxmlformats.org/officeDocument/2006/relationships/hyperlink" Target="http://tumj.tums.ac.ir/browse.php?a_id=111&amp;sid=1&amp;slc_lang=fa" TargetMode="External"/><Relationship Id="rId10" Type="http://schemas.openxmlformats.org/officeDocument/2006/relationships/hyperlink" Target="http://journals.sbmu.ac.ir/jps/article/view/3974" TargetMode="External"/><Relationship Id="rId19" Type="http://schemas.openxmlformats.org/officeDocument/2006/relationships/hyperlink" Target="http://tumj.tums.ac.ir/browse.php?a_id=7026&amp;slc_lang=fa&amp;s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pjol.info/index.php/AJMS/article/view/13335" TargetMode="External"/><Relationship Id="rId14" Type="http://schemas.openxmlformats.org/officeDocument/2006/relationships/hyperlink" Target="http://tumj.tums.ac.ir/article-1-9639-en.html" TargetMode="External"/><Relationship Id="rId22" Type="http://schemas.openxmlformats.org/officeDocument/2006/relationships/hyperlink" Target="http://sjimu.medilam.ac.ir/browse.php?a_id=895&amp;sid=1&amp;slc_la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admin</cp:lastModifiedBy>
  <cp:revision>11</cp:revision>
  <dcterms:created xsi:type="dcterms:W3CDTF">2019-07-07T08:20:00Z</dcterms:created>
  <dcterms:modified xsi:type="dcterms:W3CDTF">2024-06-24T04:01:00Z</dcterms:modified>
</cp:coreProperties>
</file>